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tblpY="480"/>
        <w:tblW w:w="10456" w:type="dxa"/>
        <w:tblLook w:val="04A0" w:firstRow="1" w:lastRow="0" w:firstColumn="1" w:lastColumn="0" w:noHBand="0" w:noVBand="1"/>
      </w:tblPr>
      <w:tblGrid>
        <w:gridCol w:w="827"/>
        <w:gridCol w:w="7361"/>
        <w:gridCol w:w="2268"/>
      </w:tblGrid>
      <w:tr w:rsidR="00FE5AAE" w:rsidRPr="00312837" w:rsidTr="00C45282">
        <w:tc>
          <w:tcPr>
            <w:tcW w:w="827" w:type="dxa"/>
          </w:tcPr>
          <w:p w:rsidR="00FE5AAE" w:rsidRPr="00312837" w:rsidRDefault="00FE5AAE" w:rsidP="00C45282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1</w:t>
            </w:r>
            <w:r w:rsidRPr="0031283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12837">
              <w:rPr>
                <w:rFonts w:ascii="Times New Roman" w:hAnsi="Times New Roman"/>
                <w:sz w:val="20"/>
                <w:szCs w:val="20"/>
              </w:rPr>
              <w:t>1</w:t>
            </w:r>
            <w:r w:rsidRPr="0031283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361" w:type="dxa"/>
          </w:tcPr>
          <w:p w:rsidR="00FE5AAE" w:rsidRPr="00312837" w:rsidRDefault="00FE5AAE" w:rsidP="00C45282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Открытие текущих счетов*:</w:t>
            </w:r>
          </w:p>
          <w:p w:rsidR="00FE5AAE" w:rsidRPr="00312837" w:rsidRDefault="00FE5AAE" w:rsidP="00C45282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- в белорусских рублях</w:t>
            </w:r>
          </w:p>
          <w:p w:rsidR="00FE5AAE" w:rsidRPr="00312837" w:rsidRDefault="00FE5AAE" w:rsidP="00C45282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- в иностранной валюте</w:t>
            </w:r>
          </w:p>
          <w:p w:rsidR="00FE5AAE" w:rsidRPr="00312837" w:rsidRDefault="00FE5AAE" w:rsidP="00C45282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* не применяется:</w:t>
            </w:r>
          </w:p>
          <w:p w:rsidR="00FE5AAE" w:rsidRPr="00312837" w:rsidRDefault="00FE5AAE" w:rsidP="00C45282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-  в случае</w:t>
            </w:r>
            <w:proofErr w:type="gramStart"/>
            <w:r w:rsidRPr="00312837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312837">
              <w:rPr>
                <w:rFonts w:ascii="Times New Roman" w:hAnsi="Times New Roman"/>
                <w:sz w:val="20"/>
                <w:szCs w:val="20"/>
              </w:rPr>
              <w:t xml:space="preserve"> если наличие открытого  текущего счета  необходимо в рамках оформления вклада (депозита);</w:t>
            </w:r>
          </w:p>
          <w:p w:rsidR="00FE5AAE" w:rsidRPr="00312837" w:rsidRDefault="00FE5AAE" w:rsidP="00C45282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- в случае открытия текущего счета посредством сервиса «Мобильный банк»</w:t>
            </w:r>
          </w:p>
        </w:tc>
        <w:tc>
          <w:tcPr>
            <w:tcW w:w="2268" w:type="dxa"/>
          </w:tcPr>
          <w:p w:rsidR="00FE5AAE" w:rsidRPr="00312837" w:rsidRDefault="00FE5AAE" w:rsidP="00C45282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AE" w:rsidRPr="00312837" w:rsidRDefault="00FE5AAE" w:rsidP="00C45282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83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12837">
              <w:rPr>
                <w:rFonts w:ascii="Times New Roman" w:hAnsi="Times New Roman"/>
                <w:sz w:val="20"/>
                <w:szCs w:val="20"/>
              </w:rPr>
              <w:t xml:space="preserve"> BYN</w:t>
            </w:r>
          </w:p>
          <w:p w:rsidR="00FE5AAE" w:rsidRPr="00312837" w:rsidRDefault="00FE5AAE" w:rsidP="00C45282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312837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BYN</w:t>
            </w:r>
          </w:p>
          <w:p w:rsidR="00FE5AAE" w:rsidRPr="00312837" w:rsidRDefault="00FE5AAE" w:rsidP="00C45282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0530" w:rsidRPr="00C45282" w:rsidRDefault="00C45282" w:rsidP="00C45282">
      <w:pPr>
        <w:jc w:val="center"/>
        <w:rPr>
          <w:sz w:val="28"/>
          <w:szCs w:val="28"/>
        </w:rPr>
      </w:pPr>
      <w:r w:rsidRPr="00C45282">
        <w:rPr>
          <w:sz w:val="28"/>
          <w:szCs w:val="28"/>
        </w:rPr>
        <w:t>Изменения вознаграждений</w:t>
      </w:r>
    </w:p>
    <w:p w:rsidR="00C45282" w:rsidRPr="00312837" w:rsidRDefault="00C45282">
      <w:pPr>
        <w:rPr>
          <w:sz w:val="20"/>
          <w:szCs w:val="20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854"/>
        <w:gridCol w:w="7334"/>
        <w:gridCol w:w="2268"/>
      </w:tblGrid>
      <w:tr w:rsidR="00FE5AAE" w:rsidRPr="00312837" w:rsidTr="00312837">
        <w:tc>
          <w:tcPr>
            <w:tcW w:w="854" w:type="dxa"/>
          </w:tcPr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4</w:t>
            </w:r>
            <w:r w:rsidRPr="00312837">
              <w:rPr>
                <w:rFonts w:ascii="Times New Roman" w:hAnsi="Times New Roman"/>
                <w:sz w:val="20"/>
                <w:szCs w:val="20"/>
                <w:lang w:val="en-US"/>
              </w:rPr>
              <w:t>.1.</w:t>
            </w:r>
          </w:p>
        </w:tc>
        <w:tc>
          <w:tcPr>
            <w:tcW w:w="7334" w:type="dxa"/>
          </w:tcPr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Перевод средств в иностранной валюте с банковских счетов¹:</w:t>
            </w: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- в банки Республики Беларусь</w:t>
            </w: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- за пределы Республики Беларусь в долларах США и евро</w:t>
            </w: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- за пределы Республики Беларусь в российских рублях</w:t>
            </w:r>
          </w:p>
        </w:tc>
        <w:tc>
          <w:tcPr>
            <w:tcW w:w="2268" w:type="dxa"/>
          </w:tcPr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color w:val="FF0000"/>
                <w:sz w:val="20"/>
                <w:szCs w:val="20"/>
              </w:rPr>
              <w:t>24 BYN</w:t>
            </w: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60 BYN </w:t>
            </w:r>
            <w:r w:rsidRPr="00312837">
              <w:rPr>
                <w:rFonts w:ascii="Times New Roman" w:hAnsi="Times New Roman"/>
                <w:sz w:val="20"/>
                <w:szCs w:val="20"/>
              </w:rPr>
              <w:t>+ вознаграждение по пункту 9.3. настоящего Перечня</w:t>
            </w: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 xml:space="preserve">0,15% от суммы (минимум </w:t>
            </w:r>
            <w:r w:rsidRPr="00312837">
              <w:rPr>
                <w:rFonts w:ascii="Times New Roman" w:hAnsi="Times New Roman"/>
                <w:color w:val="FF0000"/>
                <w:sz w:val="20"/>
                <w:szCs w:val="20"/>
              </w:rPr>
              <w:t>16 B</w:t>
            </w:r>
            <w:r w:rsidRPr="00312837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YN</w:t>
            </w:r>
            <w:r w:rsidRPr="00312837">
              <w:rPr>
                <w:rFonts w:ascii="Times New Roman" w:hAnsi="Times New Roman"/>
                <w:sz w:val="20"/>
                <w:szCs w:val="20"/>
              </w:rPr>
              <w:t>) + вознаграждение по пункту  9.3.настоящего Перечня</w:t>
            </w:r>
          </w:p>
        </w:tc>
      </w:tr>
      <w:tr w:rsidR="00FE5AAE" w:rsidRPr="00312837" w:rsidTr="00312837">
        <w:tc>
          <w:tcPr>
            <w:tcW w:w="854" w:type="dxa"/>
          </w:tcPr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4</w:t>
            </w:r>
            <w:r w:rsidRPr="00312837">
              <w:rPr>
                <w:rFonts w:ascii="Times New Roman" w:hAnsi="Times New Roman"/>
                <w:sz w:val="20"/>
                <w:szCs w:val="20"/>
                <w:lang w:val="en-US"/>
              </w:rPr>
              <w:t>.2.</w:t>
            </w:r>
          </w:p>
        </w:tc>
        <w:tc>
          <w:tcPr>
            <w:tcW w:w="7334" w:type="dxa"/>
          </w:tcPr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Исполнение переводов по поручению физических лиц без открытия счета:</w:t>
            </w: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-при уплате комиссионного вознаграждения плательщиком:</w:t>
            </w: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а) в банки Республики Беларусь</w:t>
            </w: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б) за пределы Республики Беларусь</w:t>
            </w: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- в долларах США и евро</w:t>
            </w: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- в российских рублях¹</w:t>
            </w: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-при уплате комиссионного вознаграждения бенефициаром</w:t>
            </w:r>
          </w:p>
        </w:tc>
        <w:tc>
          <w:tcPr>
            <w:tcW w:w="2268" w:type="dxa"/>
          </w:tcPr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color w:val="FF0000"/>
                <w:sz w:val="20"/>
                <w:szCs w:val="20"/>
              </w:rPr>
              <w:t>24 BYN</w:t>
            </w: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60 BYN </w:t>
            </w:r>
            <w:r w:rsidRPr="00312837">
              <w:rPr>
                <w:rFonts w:ascii="Times New Roman" w:hAnsi="Times New Roman"/>
                <w:sz w:val="20"/>
                <w:szCs w:val="20"/>
              </w:rPr>
              <w:t>+ вознаграждение по пункту 9.3. настоящего Перечня</w:t>
            </w: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color w:val="FF0000"/>
                <w:sz w:val="20"/>
                <w:szCs w:val="20"/>
              </w:rPr>
              <w:t>30 B</w:t>
            </w:r>
            <w:r w:rsidRPr="00312837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YN</w:t>
            </w:r>
            <w:r w:rsidRPr="0031283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12837">
              <w:rPr>
                <w:rFonts w:ascii="Times New Roman" w:hAnsi="Times New Roman"/>
                <w:sz w:val="20"/>
                <w:szCs w:val="20"/>
              </w:rPr>
              <w:t>+ вознаграждение по пункту  9.3.настоящего Перечня</w:t>
            </w:r>
          </w:p>
          <w:p w:rsidR="00FE5AAE" w:rsidRPr="00312837" w:rsidRDefault="00FE5AAE" w:rsidP="00312837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в соответствии с заключенными договорами</w:t>
            </w:r>
          </w:p>
        </w:tc>
      </w:tr>
      <w:tr w:rsidR="00FE5AAE" w:rsidRPr="00312837" w:rsidTr="00312837">
        <w:tc>
          <w:tcPr>
            <w:tcW w:w="854" w:type="dxa"/>
          </w:tcPr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4</w:t>
            </w:r>
            <w:r w:rsidRPr="00312837">
              <w:rPr>
                <w:rFonts w:ascii="Times New Roman" w:hAnsi="Times New Roman"/>
                <w:sz w:val="20"/>
                <w:szCs w:val="20"/>
                <w:lang w:val="en-US"/>
              </w:rPr>
              <w:t>.3.</w:t>
            </w:r>
          </w:p>
        </w:tc>
        <w:tc>
          <w:tcPr>
            <w:tcW w:w="7334" w:type="dxa"/>
          </w:tcPr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Зачисление средств в иностранной валюте на текущие (расчетные) и иные счета физических лиц (за исключением вкладных (депозитных) счетов и текущих (расчетных) счетов, открытых в рамках договоров об использовании карточки):</w:t>
            </w:r>
          </w:p>
        </w:tc>
        <w:tc>
          <w:tcPr>
            <w:tcW w:w="2268" w:type="dxa"/>
          </w:tcPr>
          <w:p w:rsidR="00FE5AAE" w:rsidRPr="00312837" w:rsidRDefault="00FE5AAE" w:rsidP="00FE5AAE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AAE" w:rsidRPr="00312837" w:rsidTr="00312837">
        <w:tc>
          <w:tcPr>
            <w:tcW w:w="854" w:type="dxa"/>
          </w:tcPr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837">
              <w:rPr>
                <w:rFonts w:ascii="Times New Roman" w:hAnsi="Times New Roman"/>
                <w:sz w:val="20"/>
                <w:szCs w:val="20"/>
                <w:lang w:val="en-US"/>
              </w:rPr>
              <w:t>4.3.1</w:t>
            </w:r>
          </w:p>
        </w:tc>
        <w:tc>
          <w:tcPr>
            <w:tcW w:w="7334" w:type="dxa"/>
          </w:tcPr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в долларах США и евро:</w:t>
            </w: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- при сумме перевода до 3 000 USD/ EUR (включительно)</w:t>
            </w: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- при сумме перевода свыше 3 000 USD/EUR до 10 000 USD/EUR (включительно)</w:t>
            </w: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- при сумме перевода свыше 10 000 USD/EUR</w:t>
            </w: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- в соответствии с заключаемыми договорами на зачисление сре</w:t>
            </w:r>
            <w:proofErr w:type="gramStart"/>
            <w:r w:rsidRPr="00312837">
              <w:rPr>
                <w:rFonts w:ascii="Times New Roman" w:hAnsi="Times New Roman"/>
                <w:sz w:val="20"/>
                <w:szCs w:val="20"/>
              </w:rPr>
              <w:t>дств с пл</w:t>
            </w:r>
            <w:proofErr w:type="gramEnd"/>
            <w:r w:rsidRPr="00312837">
              <w:rPr>
                <w:rFonts w:ascii="Times New Roman" w:hAnsi="Times New Roman"/>
                <w:sz w:val="20"/>
                <w:szCs w:val="20"/>
              </w:rPr>
              <w:t>ательщиком</w:t>
            </w:r>
          </w:p>
        </w:tc>
        <w:tc>
          <w:tcPr>
            <w:tcW w:w="2268" w:type="dxa"/>
          </w:tcPr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 xml:space="preserve">1 % от суммы (минимум </w:t>
            </w:r>
            <w:r w:rsidRPr="0031283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24 </w:t>
            </w:r>
            <w:r w:rsidRPr="00312837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BYN</w:t>
            </w:r>
            <w:r w:rsidRPr="0031283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0.8 % от суммы</w:t>
            </w: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0.5 % от суммы</w:t>
            </w: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по договоренности,</w:t>
            </w: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но не свыше 1,2% от суммы</w:t>
            </w:r>
          </w:p>
        </w:tc>
      </w:tr>
      <w:tr w:rsidR="00FE5AAE" w:rsidRPr="00312837" w:rsidTr="00312837">
        <w:tc>
          <w:tcPr>
            <w:tcW w:w="854" w:type="dxa"/>
          </w:tcPr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4</w:t>
            </w:r>
            <w:r w:rsidRPr="00312837">
              <w:rPr>
                <w:rFonts w:ascii="Times New Roman" w:hAnsi="Times New Roman"/>
                <w:sz w:val="20"/>
                <w:szCs w:val="20"/>
                <w:lang w:val="en-US"/>
              </w:rPr>
              <w:t>.3.2.</w:t>
            </w:r>
          </w:p>
        </w:tc>
        <w:tc>
          <w:tcPr>
            <w:tcW w:w="7334" w:type="dxa"/>
          </w:tcPr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в российских рублях:</w:t>
            </w: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- при сумме перевода до 200 000 R</w:t>
            </w:r>
            <w:r w:rsidRPr="00312837">
              <w:rPr>
                <w:rFonts w:ascii="Times New Roman" w:hAnsi="Times New Roman"/>
                <w:sz w:val="20"/>
                <w:szCs w:val="20"/>
                <w:lang w:val="en-US"/>
              </w:rPr>
              <w:t>UB</w:t>
            </w:r>
            <w:r w:rsidRPr="00312837">
              <w:rPr>
                <w:rFonts w:ascii="Times New Roman" w:hAnsi="Times New Roman"/>
                <w:sz w:val="20"/>
                <w:szCs w:val="20"/>
              </w:rPr>
              <w:t xml:space="preserve"> (включительно)</w:t>
            </w: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- при сумме перевода свыше 200 000 R</w:t>
            </w:r>
            <w:r w:rsidRPr="00312837">
              <w:rPr>
                <w:rFonts w:ascii="Times New Roman" w:hAnsi="Times New Roman"/>
                <w:sz w:val="20"/>
                <w:szCs w:val="20"/>
                <w:lang w:val="en-US"/>
              </w:rPr>
              <w:t>UB</w:t>
            </w:r>
            <w:r w:rsidRPr="00312837">
              <w:rPr>
                <w:rFonts w:ascii="Times New Roman" w:hAnsi="Times New Roman"/>
                <w:sz w:val="20"/>
                <w:szCs w:val="20"/>
              </w:rPr>
              <w:t xml:space="preserve"> до 600 000 R</w:t>
            </w:r>
            <w:r w:rsidRPr="00312837">
              <w:rPr>
                <w:rFonts w:ascii="Times New Roman" w:hAnsi="Times New Roman"/>
                <w:sz w:val="20"/>
                <w:szCs w:val="20"/>
                <w:lang w:val="en-US"/>
              </w:rPr>
              <w:t>UB</w:t>
            </w:r>
            <w:r w:rsidRPr="00312837">
              <w:rPr>
                <w:rFonts w:ascii="Times New Roman" w:hAnsi="Times New Roman"/>
                <w:sz w:val="20"/>
                <w:szCs w:val="20"/>
              </w:rPr>
              <w:t xml:space="preserve"> (включительно)</w:t>
            </w: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- при сумме перевода свыше 600 000 R</w:t>
            </w:r>
            <w:r w:rsidRPr="00312837">
              <w:rPr>
                <w:rFonts w:ascii="Times New Roman" w:hAnsi="Times New Roman"/>
                <w:sz w:val="20"/>
                <w:szCs w:val="20"/>
                <w:lang w:val="en-US"/>
              </w:rPr>
              <w:t>UB</w:t>
            </w:r>
          </w:p>
          <w:p w:rsidR="00FE5AAE" w:rsidRPr="00312837" w:rsidRDefault="00FE5AAE" w:rsidP="00FE5AAE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- в соответствии с заключаемыми договорами на зачисление сре</w:t>
            </w:r>
            <w:proofErr w:type="gramStart"/>
            <w:r w:rsidRPr="00312837">
              <w:rPr>
                <w:rFonts w:ascii="Times New Roman" w:hAnsi="Times New Roman"/>
                <w:sz w:val="20"/>
                <w:szCs w:val="20"/>
              </w:rPr>
              <w:t>дств с пл</w:t>
            </w:r>
            <w:proofErr w:type="gramEnd"/>
            <w:r w:rsidRPr="00312837">
              <w:rPr>
                <w:rFonts w:ascii="Times New Roman" w:hAnsi="Times New Roman"/>
                <w:sz w:val="20"/>
                <w:szCs w:val="20"/>
              </w:rPr>
              <w:t>ательщиком</w:t>
            </w:r>
          </w:p>
        </w:tc>
        <w:tc>
          <w:tcPr>
            <w:tcW w:w="2268" w:type="dxa"/>
          </w:tcPr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 xml:space="preserve">1 % от суммы (минимум </w:t>
            </w:r>
            <w:r w:rsidRPr="0031283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 </w:t>
            </w:r>
            <w:r w:rsidRPr="00312837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BYN</w:t>
            </w:r>
            <w:r w:rsidRPr="0031283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0.8 % от суммы</w:t>
            </w: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0.5 % от суммы</w:t>
            </w: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по договоренности,</w:t>
            </w:r>
          </w:p>
          <w:p w:rsidR="00FE5AAE" w:rsidRPr="00312837" w:rsidRDefault="00FE5AAE" w:rsidP="00312837">
            <w:pPr>
              <w:tabs>
                <w:tab w:val="left" w:pos="0"/>
                <w:tab w:val="left" w:pos="1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но не свыше 1,2% от суммы</w:t>
            </w:r>
          </w:p>
        </w:tc>
      </w:tr>
    </w:tbl>
    <w:p w:rsidR="00FE5AAE" w:rsidRPr="00312837" w:rsidRDefault="00FE5AAE">
      <w:pPr>
        <w:rPr>
          <w:sz w:val="20"/>
          <w:szCs w:val="20"/>
        </w:rPr>
      </w:pPr>
    </w:p>
    <w:tbl>
      <w:tblPr>
        <w:tblStyle w:val="a9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8"/>
        <w:gridCol w:w="7404"/>
        <w:gridCol w:w="2268"/>
      </w:tblGrid>
      <w:tr w:rsidR="00312837" w:rsidRPr="00312837" w:rsidTr="00312837">
        <w:trPr>
          <w:trHeight w:val="90"/>
        </w:trPr>
        <w:tc>
          <w:tcPr>
            <w:tcW w:w="818" w:type="dxa"/>
          </w:tcPr>
          <w:p w:rsidR="00312837" w:rsidRPr="00312837" w:rsidRDefault="00312837" w:rsidP="00075CE8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9</w:t>
            </w:r>
            <w:r w:rsidRPr="00312837">
              <w:rPr>
                <w:rFonts w:ascii="Times New Roman" w:hAnsi="Times New Roman"/>
                <w:sz w:val="20"/>
                <w:szCs w:val="20"/>
                <w:lang w:val="en-US"/>
              </w:rPr>
              <w:t>.3.</w:t>
            </w:r>
          </w:p>
        </w:tc>
        <w:tc>
          <w:tcPr>
            <w:tcW w:w="7404" w:type="dxa"/>
          </w:tcPr>
          <w:p w:rsidR="00312837" w:rsidRPr="00312837" w:rsidRDefault="00312837" w:rsidP="00075CE8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Передача сообщений (телекоммуникационные расходы)</w:t>
            </w:r>
          </w:p>
        </w:tc>
        <w:tc>
          <w:tcPr>
            <w:tcW w:w="2268" w:type="dxa"/>
          </w:tcPr>
          <w:p w:rsidR="00312837" w:rsidRPr="00312837" w:rsidRDefault="00312837" w:rsidP="00312837">
            <w:pPr>
              <w:pStyle w:val="a6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24 </w:t>
            </w:r>
            <w:r w:rsidRPr="00312837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BYN</w:t>
            </w:r>
          </w:p>
        </w:tc>
      </w:tr>
      <w:tr w:rsidR="00312837" w:rsidRPr="00312837" w:rsidTr="00312837">
        <w:trPr>
          <w:trHeight w:val="90"/>
        </w:trPr>
        <w:tc>
          <w:tcPr>
            <w:tcW w:w="818" w:type="dxa"/>
          </w:tcPr>
          <w:p w:rsidR="00312837" w:rsidRPr="00312837" w:rsidRDefault="00312837" w:rsidP="00075CE8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9</w:t>
            </w:r>
            <w:r w:rsidRPr="00312837">
              <w:rPr>
                <w:rFonts w:ascii="Times New Roman" w:hAnsi="Times New Roman"/>
                <w:sz w:val="20"/>
                <w:szCs w:val="20"/>
                <w:lang w:val="en-US"/>
              </w:rPr>
              <w:t>.4.</w:t>
            </w:r>
          </w:p>
        </w:tc>
        <w:tc>
          <w:tcPr>
            <w:tcW w:w="7404" w:type="dxa"/>
          </w:tcPr>
          <w:p w:rsidR="00312837" w:rsidRPr="00312837" w:rsidRDefault="00312837" w:rsidP="00075CE8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Предоставление копии телекоммуникационного сообщения по просьбе клиента</w:t>
            </w:r>
          </w:p>
        </w:tc>
        <w:tc>
          <w:tcPr>
            <w:tcW w:w="2268" w:type="dxa"/>
          </w:tcPr>
          <w:p w:rsidR="00312837" w:rsidRPr="00312837" w:rsidRDefault="00312837" w:rsidP="00312837">
            <w:pPr>
              <w:pStyle w:val="a6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3</w:t>
            </w:r>
            <w:r w:rsidRPr="0031283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12837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BYN</w:t>
            </w:r>
          </w:p>
        </w:tc>
      </w:tr>
      <w:tr w:rsidR="00312837" w:rsidRPr="00312837" w:rsidTr="00312837">
        <w:trPr>
          <w:trHeight w:val="90"/>
        </w:trPr>
        <w:tc>
          <w:tcPr>
            <w:tcW w:w="818" w:type="dxa"/>
          </w:tcPr>
          <w:p w:rsidR="00312837" w:rsidRPr="00312837" w:rsidRDefault="00312837" w:rsidP="00075CE8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>9</w:t>
            </w:r>
            <w:r w:rsidRPr="00312837">
              <w:rPr>
                <w:rFonts w:ascii="Times New Roman" w:hAnsi="Times New Roman"/>
                <w:sz w:val="20"/>
                <w:szCs w:val="20"/>
                <w:lang w:val="en-US"/>
              </w:rPr>
              <w:t>.5.</w:t>
            </w:r>
          </w:p>
        </w:tc>
        <w:tc>
          <w:tcPr>
            <w:tcW w:w="7404" w:type="dxa"/>
          </w:tcPr>
          <w:p w:rsidR="00312837" w:rsidRPr="00312837" w:rsidRDefault="00312837" w:rsidP="00075CE8">
            <w:pPr>
              <w:tabs>
                <w:tab w:val="left" w:pos="0"/>
                <w:tab w:val="left" w:pos="15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sz w:val="20"/>
                <w:szCs w:val="20"/>
              </w:rPr>
              <w:t xml:space="preserve">Содействие клиентам по заполнению платежных документов при переводах иностранной валюты </w:t>
            </w:r>
          </w:p>
        </w:tc>
        <w:tc>
          <w:tcPr>
            <w:tcW w:w="2268" w:type="dxa"/>
          </w:tcPr>
          <w:p w:rsidR="00312837" w:rsidRPr="00312837" w:rsidRDefault="00312837" w:rsidP="00312837">
            <w:pPr>
              <w:pStyle w:val="a6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3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12 </w:t>
            </w:r>
            <w:r w:rsidRPr="00312837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BYN</w:t>
            </w:r>
            <w:r w:rsidRPr="0031283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12837">
              <w:rPr>
                <w:rFonts w:ascii="Times New Roman" w:hAnsi="Times New Roman"/>
                <w:sz w:val="20"/>
                <w:szCs w:val="20"/>
              </w:rPr>
              <w:t>(в том числе НДС в размере, установленном законодательством)</w:t>
            </w:r>
          </w:p>
        </w:tc>
      </w:tr>
    </w:tbl>
    <w:p w:rsidR="00FE5AAE" w:rsidRPr="00FE5AAE" w:rsidRDefault="00FE5AAE"/>
    <w:tbl>
      <w:tblPr>
        <w:tblW w:w="121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"/>
        <w:gridCol w:w="1066"/>
        <w:gridCol w:w="83"/>
        <w:gridCol w:w="6944"/>
        <w:gridCol w:w="1988"/>
        <w:gridCol w:w="133"/>
        <w:gridCol w:w="146"/>
        <w:gridCol w:w="706"/>
        <w:gridCol w:w="934"/>
      </w:tblGrid>
      <w:tr w:rsidR="0020477D" w:rsidRPr="004A0530" w:rsidTr="00C655BC">
        <w:trPr>
          <w:gridAfter w:val="2"/>
          <w:wAfter w:w="1640" w:type="dxa"/>
          <w:trHeight w:val="495"/>
        </w:trPr>
        <w:tc>
          <w:tcPr>
            <w:tcW w:w="104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77D" w:rsidRPr="004A0530" w:rsidRDefault="0020477D" w:rsidP="004A053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0530">
              <w:rPr>
                <w:b/>
                <w:bCs/>
                <w:color w:val="000000"/>
                <w:sz w:val="21"/>
                <w:szCs w:val="21"/>
              </w:rPr>
              <w:t>10. ОПЕРАЦИИ С ПЛАТЕЖНЫМИ КАРТОЧКАМИ</w:t>
            </w:r>
          </w:p>
        </w:tc>
      </w:tr>
      <w:tr w:rsidR="00DF6364" w:rsidRPr="004A0530" w:rsidTr="00C655BC">
        <w:trPr>
          <w:gridAfter w:val="2"/>
          <w:wAfter w:w="1640" w:type="dxa"/>
          <w:trHeight w:val="605"/>
        </w:trPr>
        <w:tc>
          <w:tcPr>
            <w:tcW w:w="11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gramStart"/>
            <w:r w:rsidRPr="004A053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/п                </w:t>
            </w:r>
          </w:p>
        </w:tc>
        <w:tc>
          <w:tcPr>
            <w:tcW w:w="70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Default="00DF6364" w:rsidP="00204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96B91" w:rsidRPr="00B96B91" w:rsidRDefault="00B96B91" w:rsidP="00B96B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96B91">
              <w:rPr>
                <w:b/>
                <w:bCs/>
                <w:color w:val="FF0000"/>
                <w:sz w:val="20"/>
                <w:szCs w:val="20"/>
              </w:rPr>
              <w:t>Размер платы</w:t>
            </w:r>
          </w:p>
          <w:p w:rsidR="00DF6364" w:rsidRPr="004A0530" w:rsidRDefault="00DF6364" w:rsidP="00204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95"/>
        </w:trPr>
        <w:tc>
          <w:tcPr>
            <w:tcW w:w="8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10.1.  ДЕБЕТОВЫЕ БАНКОВСКИЕ ПЛАТЕЖНЫЕ КАРТОЧКИ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0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10.1.1.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Выпуск и обслуживание карточки в течение срока ее действия: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64" w:rsidRPr="004A0530" w:rsidRDefault="00DF6364" w:rsidP="004A0530">
            <w:pPr>
              <w:rPr>
                <w:sz w:val="20"/>
                <w:szCs w:val="20"/>
              </w:rPr>
            </w:pPr>
            <w:r w:rsidRPr="004A0530">
              <w:rPr>
                <w:sz w:val="20"/>
                <w:szCs w:val="20"/>
              </w:rPr>
              <w:t xml:space="preserve">Выпуск  карточки:                                                                                                                                                               </w:t>
            </w:r>
            <w:r w:rsidRPr="004A0530">
              <w:rPr>
                <w:b/>
                <w:bCs/>
                <w:sz w:val="20"/>
                <w:szCs w:val="20"/>
              </w:rPr>
              <w:t xml:space="preserve"> (Действует с 18.10.2018)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15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10.1.1.1.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Сотрудникам  предприятий в рамках зарплатных проектов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05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10.1.1.2.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Electron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Chip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основной (дополнительной) карточки сроком действия 5 лет¹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20477D">
            <w:pPr>
              <w:jc w:val="center"/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12,00 BYN/ </w:t>
            </w:r>
            <w:r w:rsidRPr="0020477D">
              <w:rPr>
                <w:color w:val="FF0000"/>
                <w:sz w:val="20"/>
                <w:szCs w:val="20"/>
              </w:rPr>
              <w:t>12,00 BYN / 12,00 BYN</w:t>
            </w:r>
          </w:p>
        </w:tc>
      </w:tr>
      <w:tr w:rsidR="00DF6364" w:rsidRPr="004A0530" w:rsidTr="00C655BC">
        <w:trPr>
          <w:gridAfter w:val="2"/>
          <w:wAfter w:w="1640" w:type="dxa"/>
          <w:trHeight w:val="25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>¹ - комиссионное вознаграждение не применяется: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7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>- при выпуске основной карточки для клиентов страховой компании «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Эрго</w:t>
            </w:r>
            <w:proofErr w:type="spellEnd"/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», получающих страховые выплаты на счета, открытые в Банке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84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FFFFFF"/>
                <w:sz w:val="20"/>
                <w:szCs w:val="20"/>
              </w:rPr>
              <w:t>,</w:t>
            </w:r>
            <w:r w:rsidRPr="004A0530">
              <w:rPr>
                <w:i/>
                <w:iCs/>
                <w:color w:val="000000"/>
                <w:sz w:val="20"/>
                <w:szCs w:val="20"/>
              </w:rPr>
              <w:t>- в случае оформления вклада (депозита) и выпуска  основной карточки для последующего перечисления  процентного дохода и/или возврата вклада (депозита) на текущий счет, открытый в рамках договора об использовании карточки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85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FFFFFF"/>
                <w:sz w:val="20"/>
                <w:szCs w:val="20"/>
              </w:rPr>
              <w:t>,</w:t>
            </w:r>
            <w:r w:rsidRPr="004A0530">
              <w:rPr>
                <w:i/>
                <w:iCs/>
                <w:color w:val="000000"/>
                <w:sz w:val="20"/>
                <w:szCs w:val="20"/>
              </w:rPr>
              <w:t>- при выпуске основной карточки   в рамках заключенных Соглашений с рекламными агентами Банка, получающими агентское вознаграждение на текущие (расчетные) счета с выпуском карточки, открытые в Банке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5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10.1.1.3.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БЕЛКАРТ-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Maestro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(«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Моцная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картка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») основной (дополнительной) карточки сроком действия 5 лет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4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10.1.1.4.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Gold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основной (дополнительной) карточки сроком действия 3 года*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20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4A0530">
              <w:rPr>
                <w:color w:val="000000"/>
                <w:sz w:val="20"/>
                <w:szCs w:val="20"/>
              </w:rPr>
              <w:t xml:space="preserve">,00 BYN/ </w:t>
            </w:r>
            <w:r w:rsidRPr="0020477D">
              <w:rPr>
                <w:color w:val="FF0000"/>
                <w:sz w:val="20"/>
                <w:szCs w:val="20"/>
              </w:rPr>
              <w:t xml:space="preserve">35,00 BYN / </w:t>
            </w:r>
            <w:r>
              <w:rPr>
                <w:color w:val="FF0000"/>
                <w:sz w:val="20"/>
                <w:szCs w:val="20"/>
              </w:rPr>
              <w:t>35</w:t>
            </w:r>
            <w:r w:rsidRPr="0020477D">
              <w:rPr>
                <w:color w:val="FF0000"/>
                <w:sz w:val="20"/>
                <w:szCs w:val="20"/>
              </w:rPr>
              <w:t>,00 BYN</w:t>
            </w: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* вознаграждение  не взимается в случае выпуска данной карты в качестве дополнительной в рамках продукта 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Platinum</w:t>
            </w:r>
            <w:proofErr w:type="spellEnd"/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95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10.1.1.5.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Platinum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основной (дополнительной) карточки  сроком действия 3 года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20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  <w:r w:rsidRPr="004A0530">
              <w:rPr>
                <w:color w:val="000000"/>
                <w:sz w:val="20"/>
                <w:szCs w:val="20"/>
              </w:rPr>
              <w:t xml:space="preserve">,00 BYN/ </w:t>
            </w:r>
            <w:r w:rsidRPr="0020477D">
              <w:rPr>
                <w:color w:val="FF0000"/>
                <w:sz w:val="20"/>
                <w:szCs w:val="20"/>
              </w:rPr>
              <w:t xml:space="preserve">220,00 BYN / </w:t>
            </w:r>
            <w:r>
              <w:rPr>
                <w:color w:val="FF0000"/>
                <w:sz w:val="20"/>
                <w:szCs w:val="20"/>
              </w:rPr>
              <w:t>220</w:t>
            </w:r>
            <w:r w:rsidRPr="0020477D">
              <w:rPr>
                <w:color w:val="FF0000"/>
                <w:sz w:val="20"/>
                <w:szCs w:val="20"/>
              </w:rPr>
              <w:t>,00 BYN</w:t>
            </w:r>
          </w:p>
        </w:tc>
      </w:tr>
      <w:tr w:rsidR="00DF6364" w:rsidRPr="004A0530" w:rsidTr="00C655BC">
        <w:trPr>
          <w:gridAfter w:val="2"/>
          <w:wAfter w:w="1640" w:type="dxa"/>
          <w:trHeight w:val="54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10.1.1.6.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color w:val="000000"/>
                <w:sz w:val="20"/>
                <w:szCs w:val="20"/>
              </w:rPr>
              <w:t>MasterCard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World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 основной (дополнительной) карточки сроком действия 3 года*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*при оплате вознаграждения юридическим лицом, плата взимается согласно условиям договора между юридическим лицом и Банком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95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10.1.1.7.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Virtual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сроком действия 1 год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99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10.1.2.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b/>
                <w:bCs/>
                <w:color w:val="000000"/>
                <w:sz w:val="20"/>
                <w:szCs w:val="20"/>
              </w:rPr>
              <w:t>Перевыпуск</w:t>
            </w:r>
            <w:proofErr w:type="spellEnd"/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 карточки после окончания срока ее действия либо до окончания срока действия в случае ее повреждения по вине держателя, изменения фамилии держателя, утери/кражи карточки, утери ПИН-кода и (или)  компрометации карточки*: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4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10.1.2.1.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Electron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Chip</w:t>
            </w:r>
            <w:proofErr w:type="spellEnd"/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204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A0530">
              <w:rPr>
                <w:color w:val="000000"/>
                <w:sz w:val="20"/>
                <w:szCs w:val="20"/>
              </w:rPr>
              <w:t xml:space="preserve">,00 BYN/ </w:t>
            </w:r>
            <w:r>
              <w:rPr>
                <w:color w:val="FF0000"/>
                <w:sz w:val="20"/>
                <w:szCs w:val="20"/>
              </w:rPr>
              <w:t>6</w:t>
            </w:r>
            <w:r w:rsidRPr="0020477D">
              <w:rPr>
                <w:color w:val="FF0000"/>
                <w:sz w:val="20"/>
                <w:szCs w:val="20"/>
              </w:rPr>
              <w:t>,00 BYN /</w:t>
            </w:r>
            <w:r>
              <w:rPr>
                <w:color w:val="FF0000"/>
                <w:sz w:val="20"/>
                <w:szCs w:val="20"/>
              </w:rPr>
              <w:t>6</w:t>
            </w:r>
            <w:r w:rsidRPr="0020477D">
              <w:rPr>
                <w:color w:val="FF0000"/>
                <w:sz w:val="20"/>
                <w:szCs w:val="20"/>
              </w:rPr>
              <w:t>,00 BYN</w:t>
            </w:r>
          </w:p>
        </w:tc>
      </w:tr>
      <w:tr w:rsidR="00DF6364" w:rsidRPr="004A0530" w:rsidTr="00C655BC">
        <w:trPr>
          <w:gridAfter w:val="2"/>
          <w:wAfter w:w="1640" w:type="dxa"/>
          <w:trHeight w:val="45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10.1.2.2.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Gold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0E1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4A0530">
              <w:rPr>
                <w:color w:val="000000"/>
                <w:sz w:val="20"/>
                <w:szCs w:val="20"/>
              </w:rPr>
              <w:t xml:space="preserve">,00 BYN/ </w:t>
            </w:r>
            <w:r w:rsidRPr="0020477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0</w:t>
            </w:r>
            <w:r w:rsidRPr="0020477D">
              <w:rPr>
                <w:color w:val="FF0000"/>
                <w:sz w:val="20"/>
                <w:szCs w:val="20"/>
              </w:rPr>
              <w:t xml:space="preserve">,00 BYN / </w:t>
            </w:r>
            <w:r>
              <w:rPr>
                <w:color w:val="FF0000"/>
                <w:sz w:val="20"/>
                <w:szCs w:val="20"/>
              </w:rPr>
              <w:t>30</w:t>
            </w:r>
            <w:r w:rsidRPr="0020477D">
              <w:rPr>
                <w:color w:val="FF0000"/>
                <w:sz w:val="20"/>
                <w:szCs w:val="20"/>
              </w:rPr>
              <w:t>,00 BYN</w:t>
            </w:r>
          </w:p>
        </w:tc>
      </w:tr>
      <w:tr w:rsidR="00DF6364" w:rsidRPr="004A0530" w:rsidTr="00C655BC">
        <w:trPr>
          <w:gridAfter w:val="2"/>
          <w:wAfter w:w="1640" w:type="dxa"/>
          <w:trHeight w:val="585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10.1.2.3.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БЕЛКАРТ-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Maestro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(«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Моцная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картка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5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10.1.2.4.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Platinum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0E1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  <w:r w:rsidRPr="004A0530">
              <w:rPr>
                <w:color w:val="000000"/>
                <w:sz w:val="20"/>
                <w:szCs w:val="20"/>
              </w:rPr>
              <w:t xml:space="preserve">,00 BYN/ </w:t>
            </w:r>
            <w:r w:rsidRPr="0020477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0</w:t>
            </w:r>
            <w:r w:rsidRPr="0020477D">
              <w:rPr>
                <w:color w:val="FF0000"/>
                <w:sz w:val="20"/>
                <w:szCs w:val="20"/>
              </w:rPr>
              <w:t xml:space="preserve">0,00 BYN / </w:t>
            </w:r>
            <w:r>
              <w:rPr>
                <w:color w:val="FF0000"/>
                <w:sz w:val="20"/>
                <w:szCs w:val="20"/>
              </w:rPr>
              <w:t>200</w:t>
            </w:r>
            <w:r w:rsidRPr="0020477D">
              <w:rPr>
                <w:color w:val="FF0000"/>
                <w:sz w:val="20"/>
                <w:szCs w:val="20"/>
              </w:rPr>
              <w:t>,00 BYN</w:t>
            </w:r>
          </w:p>
        </w:tc>
      </w:tr>
      <w:tr w:rsidR="00DF6364" w:rsidRPr="004A0530" w:rsidTr="00C655BC">
        <w:trPr>
          <w:gridAfter w:val="2"/>
          <w:wAfter w:w="1640" w:type="dxa"/>
          <w:trHeight w:val="45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10.1.2.5.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color w:val="000000"/>
                <w:sz w:val="20"/>
                <w:szCs w:val="20"/>
              </w:rPr>
              <w:t>MasterCard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World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65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10.1.2.6.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Virtual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*  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9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*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перевыпуск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возможен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 xml:space="preserve"> по причине окончания срока  действия карточки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114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* вознаграждение не взимается  при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перевыпуске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карточки в следующих случаях:</w:t>
            </w:r>
            <w:r w:rsidRPr="004A0530">
              <w:rPr>
                <w:color w:val="000000"/>
                <w:sz w:val="20"/>
                <w:szCs w:val="20"/>
              </w:rPr>
              <w:br/>
              <w:t>- дефекта магнитной полосы (микропроцессора);</w:t>
            </w:r>
            <w:r w:rsidRPr="004A0530">
              <w:rPr>
                <w:color w:val="000000"/>
                <w:sz w:val="20"/>
                <w:szCs w:val="20"/>
              </w:rPr>
              <w:br/>
              <w:t>- компрометации карты;</w:t>
            </w:r>
            <w:r w:rsidRPr="004A0530">
              <w:rPr>
                <w:color w:val="000000"/>
                <w:sz w:val="20"/>
                <w:szCs w:val="20"/>
              </w:rPr>
              <w:br/>
              <w:t>- по инициативе Банка.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75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10.1.3.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Срочное изготовление карточки в дополнение к плате за выпуск (либо </w:t>
            </w:r>
            <w:proofErr w:type="spellStart"/>
            <w:r w:rsidRPr="004A0530">
              <w:rPr>
                <w:b/>
                <w:bCs/>
                <w:color w:val="000000"/>
                <w:sz w:val="20"/>
                <w:szCs w:val="20"/>
              </w:rPr>
              <w:t>перевыпуск</w:t>
            </w:r>
            <w:proofErr w:type="spellEnd"/>
            <w:r w:rsidRPr="004A0530">
              <w:rPr>
                <w:b/>
                <w:bCs/>
                <w:color w:val="000000"/>
                <w:sz w:val="20"/>
                <w:szCs w:val="20"/>
              </w:rPr>
              <w:t>) карточки: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7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FFFFFF"/>
                <w:sz w:val="20"/>
                <w:szCs w:val="20"/>
              </w:rPr>
              <w:t>,</w:t>
            </w:r>
            <w:r w:rsidRPr="004A0530">
              <w:rPr>
                <w:color w:val="000000"/>
                <w:sz w:val="20"/>
                <w:szCs w:val="20"/>
              </w:rPr>
              <w:t xml:space="preserve">- в течение 3 часов  по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>инску</w:t>
            </w:r>
            <w:proofErr w:type="spellEnd"/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0E1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4A0530">
              <w:rPr>
                <w:color w:val="000000"/>
                <w:sz w:val="20"/>
                <w:szCs w:val="20"/>
              </w:rPr>
              <w:t xml:space="preserve">,00 BYN/ </w:t>
            </w:r>
            <w:r>
              <w:rPr>
                <w:color w:val="FF0000"/>
                <w:sz w:val="20"/>
                <w:szCs w:val="20"/>
              </w:rPr>
              <w:t>10</w:t>
            </w:r>
            <w:r w:rsidRPr="0020477D">
              <w:rPr>
                <w:color w:val="FF0000"/>
                <w:sz w:val="20"/>
                <w:szCs w:val="20"/>
              </w:rPr>
              <w:t xml:space="preserve">0,00 BYN / </w:t>
            </w:r>
            <w:r>
              <w:rPr>
                <w:color w:val="FF0000"/>
                <w:sz w:val="20"/>
                <w:szCs w:val="20"/>
              </w:rPr>
              <w:t>100</w:t>
            </w:r>
            <w:r w:rsidRPr="0020477D">
              <w:rPr>
                <w:color w:val="FF0000"/>
                <w:sz w:val="20"/>
                <w:szCs w:val="20"/>
              </w:rPr>
              <w:t>,00 BYN</w:t>
            </w: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- в течение одного банковского дня 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0E1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4A0530">
              <w:rPr>
                <w:color w:val="000000"/>
                <w:sz w:val="20"/>
                <w:szCs w:val="20"/>
              </w:rPr>
              <w:t xml:space="preserve">,00 BYN/ </w:t>
            </w:r>
            <w:r>
              <w:rPr>
                <w:color w:val="FF0000"/>
                <w:sz w:val="20"/>
                <w:szCs w:val="20"/>
              </w:rPr>
              <w:t>45</w:t>
            </w:r>
            <w:r w:rsidRPr="0020477D">
              <w:rPr>
                <w:color w:val="FF0000"/>
                <w:sz w:val="20"/>
                <w:szCs w:val="20"/>
              </w:rPr>
              <w:t xml:space="preserve">,00 BYN / </w:t>
            </w:r>
            <w:r>
              <w:rPr>
                <w:color w:val="FF0000"/>
                <w:sz w:val="20"/>
                <w:szCs w:val="20"/>
              </w:rPr>
              <w:t>45</w:t>
            </w:r>
            <w:r w:rsidRPr="0020477D">
              <w:rPr>
                <w:color w:val="FF0000"/>
                <w:sz w:val="20"/>
                <w:szCs w:val="20"/>
              </w:rPr>
              <w:t>,00 BYN</w:t>
            </w:r>
          </w:p>
        </w:tc>
      </w:tr>
      <w:tr w:rsidR="00DF6364" w:rsidRPr="004A0530" w:rsidTr="00C655BC">
        <w:trPr>
          <w:gridAfter w:val="2"/>
          <w:wAfter w:w="1640" w:type="dxa"/>
          <w:trHeight w:val="40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10.1.4.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Занесение карточки в </w:t>
            </w:r>
            <w:proofErr w:type="gramStart"/>
            <w:r w:rsidRPr="004A0530">
              <w:rPr>
                <w:b/>
                <w:bCs/>
                <w:color w:val="000000"/>
                <w:sz w:val="20"/>
                <w:szCs w:val="20"/>
              </w:rPr>
              <w:t>локальный</w:t>
            </w:r>
            <w:proofErr w:type="gramEnd"/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 стоп-лист в связи с ее утерей, хищением или компрометацией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10.1.4.1.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  <w:lang w:val="en-US"/>
              </w:rPr>
            </w:pPr>
            <w:r w:rsidRPr="004A0530">
              <w:rPr>
                <w:color w:val="000000"/>
                <w:sz w:val="20"/>
                <w:szCs w:val="20"/>
                <w:lang w:val="en-US"/>
              </w:rPr>
              <w:t>Visa Electron, Visa Electron Chip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0E1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A053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A0530">
              <w:rPr>
                <w:color w:val="000000"/>
                <w:sz w:val="20"/>
                <w:szCs w:val="20"/>
              </w:rPr>
              <w:t xml:space="preserve">0 BYN/ </w:t>
            </w:r>
            <w:r>
              <w:rPr>
                <w:color w:val="FF0000"/>
                <w:sz w:val="20"/>
                <w:szCs w:val="20"/>
              </w:rPr>
              <w:t>5</w:t>
            </w:r>
            <w:r w:rsidRPr="0020477D">
              <w:rPr>
                <w:color w:val="FF0000"/>
                <w:sz w:val="20"/>
                <w:szCs w:val="20"/>
              </w:rPr>
              <w:t xml:space="preserve">,00 BYN / </w:t>
            </w:r>
            <w:r>
              <w:rPr>
                <w:color w:val="FF0000"/>
                <w:sz w:val="20"/>
                <w:szCs w:val="20"/>
              </w:rPr>
              <w:t>5</w:t>
            </w:r>
            <w:r w:rsidRPr="0020477D">
              <w:rPr>
                <w:color w:val="FF0000"/>
                <w:sz w:val="20"/>
                <w:szCs w:val="20"/>
              </w:rPr>
              <w:t>,00 BYN</w:t>
            </w: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10.1.4.2.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БЕЛКАРТ-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Maestro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(«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Моцная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картка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10.1.4.3.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Gold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A053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A0530">
              <w:rPr>
                <w:color w:val="000000"/>
                <w:sz w:val="20"/>
                <w:szCs w:val="20"/>
              </w:rPr>
              <w:t xml:space="preserve">0 BYN/ </w:t>
            </w:r>
            <w:r>
              <w:rPr>
                <w:color w:val="FF0000"/>
                <w:sz w:val="20"/>
                <w:szCs w:val="20"/>
              </w:rPr>
              <w:t>5</w:t>
            </w:r>
            <w:r w:rsidRPr="0020477D">
              <w:rPr>
                <w:color w:val="FF0000"/>
                <w:sz w:val="20"/>
                <w:szCs w:val="20"/>
              </w:rPr>
              <w:t xml:space="preserve">,00 BYN / </w:t>
            </w:r>
            <w:r>
              <w:rPr>
                <w:color w:val="FF0000"/>
                <w:sz w:val="20"/>
                <w:szCs w:val="20"/>
              </w:rPr>
              <w:t>5</w:t>
            </w:r>
            <w:r w:rsidRPr="0020477D">
              <w:rPr>
                <w:color w:val="FF0000"/>
                <w:sz w:val="20"/>
                <w:szCs w:val="20"/>
              </w:rPr>
              <w:t>,00 BYN</w:t>
            </w: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10.1.4.4.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БЕЛКАРТ-Премиум ("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Моцная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картка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")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10.1.4.5.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Platinum</w:t>
            </w:r>
            <w:proofErr w:type="spellEnd"/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10.1.4.6.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color w:val="000000"/>
                <w:sz w:val="20"/>
                <w:szCs w:val="20"/>
              </w:rPr>
              <w:t>MasterCard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World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10.1.4.7.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Virtual</w:t>
            </w:r>
            <w:proofErr w:type="spellEnd"/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20"/>
        </w:trPr>
        <w:tc>
          <w:tcPr>
            <w:tcW w:w="11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10.1.5.</w:t>
            </w:r>
          </w:p>
        </w:tc>
        <w:tc>
          <w:tcPr>
            <w:tcW w:w="70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Занесение карточки в </w:t>
            </w:r>
            <w:proofErr w:type="gramStart"/>
            <w:r w:rsidRPr="004A0530">
              <w:rPr>
                <w:b/>
                <w:bCs/>
                <w:color w:val="000000"/>
                <w:sz w:val="20"/>
                <w:szCs w:val="20"/>
              </w:rPr>
              <w:t>международный</w:t>
            </w:r>
            <w:proofErr w:type="gramEnd"/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 стоп-лист в связи с ее утерей или хищением 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в размере фактических затрат, но не менее</w:t>
            </w:r>
          </w:p>
          <w:p w:rsidR="00DF6364" w:rsidRPr="000E172E" w:rsidRDefault="00DF6364" w:rsidP="000E172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25,00 BYN/ </w:t>
            </w:r>
            <w:r w:rsidRPr="000E172E">
              <w:rPr>
                <w:color w:val="FF0000"/>
                <w:sz w:val="20"/>
                <w:szCs w:val="20"/>
              </w:rPr>
              <w:t xml:space="preserve">120 </w:t>
            </w:r>
            <w:r w:rsidRPr="000E172E">
              <w:rPr>
                <w:color w:val="FF0000"/>
                <w:sz w:val="20"/>
                <w:szCs w:val="20"/>
                <w:lang w:val="en-US"/>
              </w:rPr>
              <w:t>BYN</w:t>
            </w:r>
            <w:r w:rsidRPr="000E172E">
              <w:rPr>
                <w:color w:val="FF0000"/>
                <w:sz w:val="20"/>
                <w:szCs w:val="20"/>
              </w:rPr>
              <w:t xml:space="preserve">/ </w:t>
            </w:r>
            <w:r w:rsidRPr="000E172E">
              <w:rPr>
                <w:color w:val="FF0000"/>
                <w:sz w:val="20"/>
                <w:szCs w:val="20"/>
                <w:lang w:val="en-US"/>
              </w:rPr>
              <w:t>12</w:t>
            </w:r>
            <w:r w:rsidRPr="000E172E">
              <w:rPr>
                <w:color w:val="FF0000"/>
                <w:sz w:val="20"/>
                <w:szCs w:val="20"/>
              </w:rPr>
              <w:t xml:space="preserve">0 </w:t>
            </w:r>
            <w:r w:rsidRPr="000E172E">
              <w:rPr>
                <w:color w:val="FF0000"/>
                <w:sz w:val="20"/>
                <w:szCs w:val="20"/>
                <w:lang w:val="en-US"/>
              </w:rPr>
              <w:t>BYN</w:t>
            </w:r>
          </w:p>
        </w:tc>
      </w:tr>
      <w:tr w:rsidR="00DF6364" w:rsidRPr="004A0530" w:rsidTr="00C655BC">
        <w:trPr>
          <w:gridAfter w:val="2"/>
          <w:wAfter w:w="1640" w:type="dxa"/>
          <w:trHeight w:val="300"/>
        </w:trPr>
        <w:tc>
          <w:tcPr>
            <w:tcW w:w="11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8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6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10.1.6.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Экстренное оформление карточки взамен утерянной/украденной  карточки </w:t>
            </w:r>
            <w:proofErr w:type="spellStart"/>
            <w:r w:rsidRPr="004A0530">
              <w:rPr>
                <w:b/>
                <w:bCs/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b/>
                <w:bCs/>
                <w:color w:val="000000"/>
                <w:sz w:val="20"/>
                <w:szCs w:val="20"/>
              </w:rPr>
              <w:t>Gold</w:t>
            </w:r>
            <w:proofErr w:type="spellEnd"/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  или </w:t>
            </w:r>
            <w:proofErr w:type="spellStart"/>
            <w:r w:rsidRPr="004A0530">
              <w:rPr>
                <w:b/>
                <w:bCs/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b/>
                <w:bCs/>
                <w:color w:val="000000"/>
                <w:sz w:val="20"/>
                <w:szCs w:val="20"/>
              </w:rPr>
              <w:t>Platinum</w:t>
            </w:r>
            <w:proofErr w:type="spellEnd"/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  за рубежом (в течение 1-го банковского дня)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FE5AAE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6364" w:rsidRPr="000E172E" w:rsidRDefault="00DF6364" w:rsidP="004A053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172E">
              <w:rPr>
                <w:color w:val="FF0000"/>
                <w:sz w:val="20"/>
                <w:szCs w:val="20"/>
                <w:lang w:val="en-US"/>
              </w:rPr>
              <w:t>590 BYN</w:t>
            </w:r>
          </w:p>
        </w:tc>
      </w:tr>
      <w:tr w:rsidR="00DF6364" w:rsidRPr="004A0530" w:rsidTr="00C655BC">
        <w:trPr>
          <w:gridAfter w:val="2"/>
          <w:wAfter w:w="1640" w:type="dxa"/>
          <w:trHeight w:val="136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7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10.1.7.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Экстренная выдача наличных держателю  карточки </w:t>
            </w:r>
            <w:proofErr w:type="spellStart"/>
            <w:r w:rsidRPr="004A0530">
              <w:rPr>
                <w:b/>
                <w:bCs/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b/>
                <w:bCs/>
                <w:color w:val="000000"/>
                <w:sz w:val="20"/>
                <w:szCs w:val="20"/>
              </w:rPr>
              <w:t>Gold</w:t>
            </w:r>
            <w:proofErr w:type="spellEnd"/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4A0530">
              <w:rPr>
                <w:b/>
                <w:bCs/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b/>
                <w:bCs/>
                <w:color w:val="000000"/>
                <w:sz w:val="20"/>
                <w:szCs w:val="20"/>
              </w:rPr>
              <w:t>Platinum</w:t>
            </w:r>
            <w:proofErr w:type="spellEnd"/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  за рубежом (не более 2000 USD в течение 1-го банковского дня)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FE5AAE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6364" w:rsidRPr="000E172E" w:rsidRDefault="00DF6364" w:rsidP="004A053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172E">
              <w:rPr>
                <w:color w:val="FF0000"/>
                <w:sz w:val="20"/>
                <w:szCs w:val="20"/>
                <w:lang w:val="en-US"/>
              </w:rPr>
              <w:t>430 BYN</w:t>
            </w:r>
          </w:p>
        </w:tc>
      </w:tr>
      <w:tr w:rsidR="00DF6364" w:rsidRPr="004A0530" w:rsidTr="00C655BC">
        <w:trPr>
          <w:gridAfter w:val="2"/>
          <w:wAfter w:w="1640" w:type="dxa"/>
          <w:trHeight w:val="14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7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10.1.9.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Получение наличных денежных средств по карточке 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>при положительном остатке на счете: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7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10.1.9.1.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в банкоматах и кассах 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>Банка</w:t>
            </w:r>
            <w:r w:rsidRPr="004A0530"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10.1.9.2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в банкоматах и кассах</w:t>
            </w:r>
            <w:r w:rsidRPr="004A0530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⁶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 банков-партнеров</w:t>
            </w:r>
            <w:r w:rsidRPr="004A0530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⁷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30"/>
        </w:trPr>
        <w:tc>
          <w:tcPr>
            <w:tcW w:w="11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10.1.9.2.1.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по карточкам,  выпущенным в рамках 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>зарплатных проектов</w:t>
            </w:r>
            <w:r w:rsidRPr="004A053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1125"/>
        </w:trPr>
        <w:tc>
          <w:tcPr>
            <w:tcW w:w="11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* применяется в отношении: </w:t>
            </w:r>
            <w:r w:rsidRPr="004A0530">
              <w:rPr>
                <w:color w:val="000000"/>
                <w:sz w:val="20"/>
                <w:szCs w:val="20"/>
              </w:rPr>
              <w:br/>
              <w:t>- карточек выпущенных к текущим (расчетным) счетам, открытым в соответствии с договорами об использовании карточки, заключенными по 06.04.2016</w:t>
            </w:r>
            <w:r w:rsidRPr="004A0530">
              <w:rPr>
                <w:color w:val="000000"/>
                <w:sz w:val="20"/>
                <w:szCs w:val="20"/>
              </w:rPr>
              <w:br/>
              <w:t>- карточек, выпущенных работникам ЗАО «Банк «Решение»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651E03" w:rsidRDefault="00DF6364" w:rsidP="00651E03">
            <w:pPr>
              <w:jc w:val="center"/>
              <w:rPr>
                <w:color w:val="000000"/>
                <w:sz w:val="20"/>
                <w:szCs w:val="20"/>
              </w:rPr>
            </w:pPr>
            <w:r w:rsidRPr="00651E03">
              <w:rPr>
                <w:color w:val="FF0000"/>
                <w:sz w:val="20"/>
                <w:szCs w:val="20"/>
              </w:rPr>
              <w:t>1,5%* от выдаваемой суммы,                мин.1,50 BYN для счетов, открытых в белорусских рублях; 2%  от выдаваемой суммы для счетов, открытых в иностранной валюте</w:t>
            </w:r>
          </w:p>
        </w:tc>
      </w:tr>
      <w:tr w:rsidR="00DF6364" w:rsidRPr="004A0530" w:rsidTr="00C655BC">
        <w:trPr>
          <w:gridAfter w:val="2"/>
          <w:wAfter w:w="1640" w:type="dxa"/>
          <w:trHeight w:val="660"/>
        </w:trPr>
        <w:tc>
          <w:tcPr>
            <w:tcW w:w="11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** - применяется в отношении карточек выпущенных к текущим (расчетным) счетам, открытым в соответствии с договорами об использовании карточки, заключенными c 07.04.2016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651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651E03">
              <w:rPr>
                <w:color w:val="FF0000"/>
                <w:sz w:val="20"/>
                <w:szCs w:val="20"/>
              </w:rPr>
              <w:t>,5%** от выдаваемой суммы,                мин.</w:t>
            </w:r>
            <w:r>
              <w:rPr>
                <w:color w:val="FF0000"/>
                <w:sz w:val="20"/>
                <w:szCs w:val="20"/>
              </w:rPr>
              <w:t>2</w:t>
            </w:r>
            <w:r w:rsidRPr="00651E03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>0</w:t>
            </w:r>
            <w:r w:rsidRPr="00651E03">
              <w:rPr>
                <w:color w:val="FF0000"/>
                <w:sz w:val="20"/>
                <w:szCs w:val="20"/>
              </w:rPr>
              <w:t xml:space="preserve">0 BYN для счетов, открытых в белорусских рублях; </w:t>
            </w:r>
            <w:r>
              <w:rPr>
                <w:color w:val="FF0000"/>
                <w:sz w:val="20"/>
                <w:szCs w:val="20"/>
              </w:rPr>
              <w:t xml:space="preserve">3 </w:t>
            </w:r>
            <w:r w:rsidRPr="00651E03">
              <w:rPr>
                <w:color w:val="FF0000"/>
                <w:sz w:val="20"/>
                <w:szCs w:val="20"/>
              </w:rPr>
              <w:t>%  от выдаваемой суммы для счетов, открытых в иностранной валюте</w:t>
            </w:r>
          </w:p>
        </w:tc>
      </w:tr>
      <w:tr w:rsidR="00DF6364" w:rsidRPr="004A0530" w:rsidTr="00C655BC">
        <w:trPr>
          <w:gridAfter w:val="2"/>
          <w:wAfter w:w="1640" w:type="dxa"/>
          <w:trHeight w:val="870"/>
        </w:trPr>
        <w:tc>
          <w:tcPr>
            <w:tcW w:w="11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- применяется в отношении карточек, выпущенных в рамках тарифных планов «Партнерский» и «Все банки» при заключении договоров с юридическими лицами и индивидуальными предпринимателями об оказании услуг по выплате заработной платы с использованием БПК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915"/>
        </w:trPr>
        <w:tc>
          <w:tcPr>
            <w:tcW w:w="11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FFFFFF"/>
                <w:sz w:val="20"/>
                <w:szCs w:val="20"/>
              </w:rPr>
              <w:t>,</w:t>
            </w:r>
            <w:r w:rsidRPr="004A0530">
              <w:rPr>
                <w:color w:val="000000"/>
                <w:sz w:val="20"/>
                <w:szCs w:val="20"/>
              </w:rPr>
              <w:t>- применяется в отношении карточек, выпущенных в рамках тарифных планов «Старт», «Отличный» и «Свой» при заключении договоров с юридическими лицами и индивидуальными предпринимателями об оказании услуг по выплате заработной платы с использованием БПК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651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651E03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>3</w:t>
            </w:r>
            <w:r w:rsidRPr="00651E03">
              <w:rPr>
                <w:color w:val="FF0000"/>
                <w:sz w:val="20"/>
                <w:szCs w:val="20"/>
              </w:rPr>
              <w:t>% от выдаваемой суммы,                мин.</w:t>
            </w:r>
            <w:r>
              <w:rPr>
                <w:color w:val="FF0000"/>
                <w:sz w:val="20"/>
                <w:szCs w:val="20"/>
              </w:rPr>
              <w:t>1</w:t>
            </w:r>
            <w:r w:rsidRPr="00651E03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51E03">
              <w:rPr>
                <w:color w:val="FF0000"/>
                <w:sz w:val="20"/>
                <w:szCs w:val="20"/>
              </w:rPr>
              <w:t xml:space="preserve">0 BYN для счетов, открытых в белорусских рублях; </w:t>
            </w:r>
            <w:r>
              <w:rPr>
                <w:color w:val="FF0000"/>
                <w:sz w:val="20"/>
                <w:szCs w:val="20"/>
              </w:rPr>
              <w:t xml:space="preserve">3 </w:t>
            </w:r>
            <w:r w:rsidRPr="00651E03">
              <w:rPr>
                <w:color w:val="FF0000"/>
                <w:sz w:val="20"/>
                <w:szCs w:val="20"/>
              </w:rPr>
              <w:t>%  от выдаваемой суммы для счетов, открытых в иностранной валюте</w:t>
            </w:r>
          </w:p>
        </w:tc>
      </w:tr>
      <w:tr w:rsidR="00DF6364" w:rsidRPr="004A0530" w:rsidTr="00C655BC">
        <w:trPr>
          <w:gridAfter w:val="2"/>
          <w:wAfter w:w="1640" w:type="dxa"/>
          <w:trHeight w:val="495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10.1.9.2.2.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по  дебетовым карточкам: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0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* применяется в отношении карточек выпущенных к текущим (расчетным) счетам, открытым в соответствии с договорами об использовании карточки, заключенными по 06.04.2016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651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651E03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51E03">
              <w:rPr>
                <w:color w:val="FF0000"/>
                <w:sz w:val="20"/>
                <w:szCs w:val="20"/>
              </w:rPr>
              <w:t>%*от выдаваемой суммы,                мин.</w:t>
            </w:r>
            <w:r>
              <w:rPr>
                <w:color w:val="FF0000"/>
                <w:sz w:val="20"/>
                <w:szCs w:val="20"/>
              </w:rPr>
              <w:t>1</w:t>
            </w:r>
            <w:r w:rsidRPr="00651E03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51E03">
              <w:rPr>
                <w:color w:val="FF0000"/>
                <w:sz w:val="20"/>
                <w:szCs w:val="20"/>
              </w:rPr>
              <w:t xml:space="preserve">0 BYN для счетов, открытых в белорусских рублях; </w:t>
            </w:r>
            <w:r>
              <w:rPr>
                <w:color w:val="FF0000"/>
                <w:sz w:val="20"/>
                <w:szCs w:val="20"/>
              </w:rPr>
              <w:t xml:space="preserve">2 </w:t>
            </w:r>
            <w:r w:rsidRPr="00651E03">
              <w:rPr>
                <w:color w:val="FF0000"/>
                <w:sz w:val="20"/>
                <w:szCs w:val="20"/>
              </w:rPr>
              <w:t>%  от выдаваемой суммы для счетов, открытых в иностранной валюте</w:t>
            </w:r>
          </w:p>
        </w:tc>
      </w:tr>
      <w:tr w:rsidR="00DF6364" w:rsidRPr="004A0530" w:rsidTr="00C655BC">
        <w:trPr>
          <w:gridAfter w:val="2"/>
          <w:wAfter w:w="1640" w:type="dxa"/>
          <w:trHeight w:val="91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** - применяется в отношении карточек выпущенных к текущим (расчетным) счетам, открытым в соответствии с договорами об использовании карточки, заключенными c 07.04.2016, а также карточек выпущенных с 29.05.2017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651E03">
              <w:rPr>
                <w:color w:val="FF0000"/>
                <w:sz w:val="20"/>
                <w:szCs w:val="20"/>
              </w:rPr>
              <w:t>,5%** от выдаваемой суммы,                мин.</w:t>
            </w:r>
            <w:r>
              <w:rPr>
                <w:color w:val="FF0000"/>
                <w:sz w:val="20"/>
                <w:szCs w:val="20"/>
              </w:rPr>
              <w:t>2</w:t>
            </w:r>
            <w:r w:rsidRPr="00651E03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>0</w:t>
            </w:r>
            <w:r w:rsidRPr="00651E03">
              <w:rPr>
                <w:color w:val="FF0000"/>
                <w:sz w:val="20"/>
                <w:szCs w:val="20"/>
              </w:rPr>
              <w:t xml:space="preserve">0 BYN для счетов, открытых в белорусских рублях; </w:t>
            </w:r>
            <w:r>
              <w:rPr>
                <w:color w:val="FF0000"/>
                <w:sz w:val="20"/>
                <w:szCs w:val="20"/>
              </w:rPr>
              <w:t xml:space="preserve">3 </w:t>
            </w:r>
            <w:r w:rsidRPr="00651E03">
              <w:rPr>
                <w:color w:val="FF0000"/>
                <w:sz w:val="20"/>
                <w:szCs w:val="20"/>
              </w:rPr>
              <w:t>%  от выдаваемой суммы для счетов, открытых в иностранной валюте</w:t>
            </w:r>
          </w:p>
        </w:tc>
      </w:tr>
      <w:tr w:rsidR="00DF6364" w:rsidRPr="004A0530" w:rsidTr="00C655BC">
        <w:trPr>
          <w:gridAfter w:val="2"/>
          <w:wAfter w:w="1640" w:type="dxa"/>
          <w:trHeight w:val="555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10.1.9.3.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в банкоматах и кассах</w:t>
            </w:r>
            <w:r w:rsidRPr="004A0530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⁶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 банков, не являющимися партнерами Банка</w:t>
            </w:r>
            <w:r w:rsidRPr="004A0530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⁷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>, на территории Республики Беларусь: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7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- применяется в отношении карточек, выпущенных к текущим (расчетным) счетам, открытым в соответствии с договорами об использовании карточки, заключенными по 06.04.2016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5A75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651E03">
              <w:rPr>
                <w:color w:val="FF0000"/>
                <w:sz w:val="20"/>
                <w:szCs w:val="20"/>
              </w:rPr>
              <w:t>,5%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51E03">
              <w:rPr>
                <w:color w:val="FF0000"/>
                <w:sz w:val="20"/>
                <w:szCs w:val="20"/>
              </w:rPr>
              <w:t xml:space="preserve"> от выдаваемой суммы,                мин.</w:t>
            </w:r>
            <w:r>
              <w:rPr>
                <w:color w:val="FF0000"/>
                <w:sz w:val="20"/>
                <w:szCs w:val="20"/>
              </w:rPr>
              <w:t>2</w:t>
            </w:r>
            <w:r w:rsidRPr="00651E03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>0</w:t>
            </w:r>
            <w:r w:rsidRPr="00651E03">
              <w:rPr>
                <w:color w:val="FF0000"/>
                <w:sz w:val="20"/>
                <w:szCs w:val="20"/>
              </w:rPr>
              <w:t xml:space="preserve">0 BYN для счетов, открытых в белорусских рублях; </w:t>
            </w:r>
            <w:r>
              <w:rPr>
                <w:color w:val="FF0000"/>
                <w:sz w:val="20"/>
                <w:szCs w:val="20"/>
              </w:rPr>
              <w:t xml:space="preserve">3 </w:t>
            </w:r>
            <w:r w:rsidRPr="00651E03">
              <w:rPr>
                <w:color w:val="FF0000"/>
                <w:sz w:val="20"/>
                <w:szCs w:val="20"/>
              </w:rPr>
              <w:t>%  от выдаваемой суммы для счетов, открытых в иностранной валюте</w:t>
            </w:r>
          </w:p>
        </w:tc>
      </w:tr>
      <w:tr w:rsidR="00DF6364" w:rsidRPr="004A0530" w:rsidTr="00C655BC">
        <w:trPr>
          <w:gridAfter w:val="2"/>
          <w:wAfter w:w="1640" w:type="dxa"/>
          <w:trHeight w:val="87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- применяется в отношении карточек, выпущенных к текущим (расчетным) счетам, открытым в соответствии с договорами об использовании карточки, заключенными c 07.04.2016, а также карточек выпущенных с 29.05.2017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5A75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  <w:r w:rsidRPr="00651E03">
              <w:rPr>
                <w:color w:val="FF0000"/>
                <w:sz w:val="20"/>
                <w:szCs w:val="20"/>
              </w:rPr>
              <w:t>% от выдаваемой суммы,                мин.</w:t>
            </w:r>
            <w:r>
              <w:rPr>
                <w:color w:val="FF0000"/>
                <w:sz w:val="20"/>
                <w:szCs w:val="20"/>
              </w:rPr>
              <w:t>2</w:t>
            </w:r>
            <w:r w:rsidRPr="00651E03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51E03">
              <w:rPr>
                <w:color w:val="FF0000"/>
                <w:sz w:val="20"/>
                <w:szCs w:val="20"/>
              </w:rPr>
              <w:t xml:space="preserve">0 BYN для счетов, открытых в белорусских рублях; </w:t>
            </w:r>
            <w:r>
              <w:rPr>
                <w:color w:val="FF0000"/>
                <w:sz w:val="20"/>
                <w:szCs w:val="20"/>
              </w:rPr>
              <w:t xml:space="preserve">3,5 </w:t>
            </w:r>
            <w:r w:rsidRPr="00651E03">
              <w:rPr>
                <w:color w:val="FF0000"/>
                <w:sz w:val="20"/>
                <w:szCs w:val="20"/>
              </w:rPr>
              <w:t>%  от выдаваемой суммы для счетов, открытых в иностранной валюте</w:t>
            </w:r>
          </w:p>
        </w:tc>
      </w:tr>
      <w:tr w:rsidR="00DF6364" w:rsidRPr="004A0530" w:rsidTr="00C655BC">
        <w:trPr>
          <w:gridAfter w:val="2"/>
          <w:wAfter w:w="1640" w:type="dxa"/>
          <w:trHeight w:val="99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FFFFFF"/>
                <w:sz w:val="20"/>
                <w:szCs w:val="20"/>
              </w:rPr>
              <w:t>,</w:t>
            </w:r>
            <w:r w:rsidRPr="004A0530">
              <w:rPr>
                <w:color w:val="000000"/>
                <w:sz w:val="20"/>
                <w:szCs w:val="20"/>
              </w:rPr>
              <w:t xml:space="preserve">- применяется в отношении карточек платежной системы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Белкарт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, выпущенных к текущим (расчетным) счетам, открытым в соответствии с договорами об использовании карточки, заключенными по 06.04.2016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80"/>
        </w:trPr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10.1.9.4.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в  банкоматах и кассах</w:t>
            </w:r>
            <w:r w:rsidRPr="004A0530">
              <w:rPr>
                <w:rFonts w:ascii="Cambria Math" w:hAnsi="Cambria Math" w:cs="Cambria Math"/>
                <w:color w:val="000000"/>
                <w:sz w:val="20"/>
                <w:szCs w:val="20"/>
              </w:rPr>
              <w:t>⁶</w:t>
            </w:r>
            <w:r w:rsidRPr="004A0530">
              <w:rPr>
                <w:color w:val="000000"/>
                <w:sz w:val="20"/>
                <w:szCs w:val="20"/>
              </w:rPr>
              <w:t xml:space="preserve"> банков 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>за пределами Республики Беларусь</w:t>
            </w:r>
            <w:r w:rsidRPr="004A053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30"/>
        </w:trPr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FFFFFF"/>
                <w:sz w:val="20"/>
                <w:szCs w:val="20"/>
              </w:rPr>
              <w:t>,</w:t>
            </w:r>
            <w:r w:rsidRPr="004A0530">
              <w:rPr>
                <w:color w:val="000000"/>
                <w:sz w:val="20"/>
                <w:szCs w:val="20"/>
              </w:rPr>
              <w:t xml:space="preserve">- применяется в отношении карточек международной платежной системы VISA и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MasterCard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  <w:r w:rsidRPr="00651E03">
              <w:rPr>
                <w:color w:val="FF0000"/>
                <w:sz w:val="20"/>
                <w:szCs w:val="20"/>
              </w:rPr>
              <w:t>% от выдаваемой суммы,                мин.</w:t>
            </w:r>
            <w:r>
              <w:rPr>
                <w:color w:val="FF0000"/>
                <w:sz w:val="20"/>
                <w:szCs w:val="20"/>
              </w:rPr>
              <w:t>2</w:t>
            </w:r>
            <w:r w:rsidRPr="00651E03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51E03">
              <w:rPr>
                <w:color w:val="FF0000"/>
                <w:sz w:val="20"/>
                <w:szCs w:val="20"/>
              </w:rPr>
              <w:t xml:space="preserve">0 BYN для счетов, открытых в белорусских рублях; </w:t>
            </w:r>
            <w:r>
              <w:rPr>
                <w:color w:val="FF0000"/>
                <w:sz w:val="20"/>
                <w:szCs w:val="20"/>
              </w:rPr>
              <w:t xml:space="preserve">3,5 </w:t>
            </w:r>
            <w:r w:rsidRPr="00651E03">
              <w:rPr>
                <w:color w:val="FF0000"/>
                <w:sz w:val="20"/>
                <w:szCs w:val="20"/>
              </w:rPr>
              <w:t>%  от выдаваемой суммы для счетов, открытых в иностранной валюте</w:t>
            </w:r>
          </w:p>
        </w:tc>
      </w:tr>
      <w:tr w:rsidR="00DF6364" w:rsidRPr="004A0530" w:rsidTr="00C655BC">
        <w:trPr>
          <w:gridAfter w:val="2"/>
          <w:wAfter w:w="1640" w:type="dxa"/>
          <w:trHeight w:val="82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FFFFFF"/>
                <w:sz w:val="20"/>
                <w:szCs w:val="20"/>
              </w:rPr>
              <w:t>,</w:t>
            </w:r>
            <w:r w:rsidRPr="004A0530">
              <w:rPr>
                <w:color w:val="000000"/>
                <w:sz w:val="20"/>
                <w:szCs w:val="20"/>
              </w:rPr>
              <w:t>-  применяется в отношении карточек, выпущенных в рамках тарифного плана «Все банки», при заключении договоров с юридическими лицами и индивидуальными предпринимателями об оказании услуг по выплате заработной платы с использованием БПК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765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8"/>
                <w:szCs w:val="28"/>
              </w:rPr>
            </w:pPr>
            <w:r w:rsidRPr="004A0530">
              <w:rPr>
                <w:rFonts w:ascii="Cambria Math" w:hAnsi="Cambria Math" w:cs="Cambria Math"/>
                <w:color w:val="000000"/>
                <w:sz w:val="28"/>
                <w:szCs w:val="28"/>
                <w:vertAlign w:val="superscript"/>
              </w:rPr>
              <w:t>⁶</w:t>
            </w:r>
            <w:r w:rsidRPr="004A0530">
              <w:rPr>
                <w:color w:val="000000"/>
                <w:sz w:val="18"/>
                <w:szCs w:val="18"/>
              </w:rPr>
              <w:t xml:space="preserve"> - </w:t>
            </w:r>
            <w:r w:rsidRPr="004A0530">
              <w:rPr>
                <w:color w:val="000000"/>
                <w:sz w:val="20"/>
                <w:szCs w:val="20"/>
              </w:rPr>
              <w:t>при получении наличных в кассах других банков этими банками может взиматься дополнительная комиссия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78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rFonts w:ascii="Cambria Math" w:hAnsi="Cambria Math" w:cs="Cambria Math"/>
                <w:color w:val="000000"/>
                <w:sz w:val="20"/>
                <w:szCs w:val="20"/>
              </w:rPr>
              <w:t>⁷</w:t>
            </w:r>
            <w:r w:rsidRPr="004A0530">
              <w:rPr>
                <w:color w:val="000000"/>
                <w:sz w:val="20"/>
                <w:szCs w:val="20"/>
              </w:rPr>
              <w:t xml:space="preserve"> Перечень банков-партнеров: ОАО «АСБ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Беларусбанк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», ОАО 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Белагропромбанк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», ОАО «БНБ-Банк», ОАО 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Паритетбанк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», ЗАО 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Цептербанк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», ЗАО «БТА Банк»,  ОАО 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Франсабанк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7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10.1.10.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Получение наличных денежных средств по карточке 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при отрицательном остатке по счету                                                   </w:t>
            </w:r>
            <w:r w:rsidRPr="004A0530">
              <w:rPr>
                <w:color w:val="000000"/>
                <w:sz w:val="20"/>
                <w:szCs w:val="20"/>
              </w:rPr>
              <w:t>(в пределах разрешенного овердрафта)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2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в банкоматах и кассах 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>Банка</w:t>
            </w:r>
            <w:r w:rsidRPr="004A0530"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364" w:rsidRPr="004A0530" w:rsidRDefault="00DF6364" w:rsidP="00FE5AAE">
            <w:pPr>
              <w:jc w:val="center"/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1%* от выдаваемой суммы;</w:t>
            </w:r>
          </w:p>
        </w:tc>
      </w:tr>
      <w:tr w:rsidR="00DF6364" w:rsidRPr="004A0530" w:rsidTr="00C655BC">
        <w:trPr>
          <w:gridAfter w:val="2"/>
          <w:wAfter w:w="1640" w:type="dxa"/>
          <w:trHeight w:val="57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364" w:rsidRPr="004A0530" w:rsidRDefault="00DF6364" w:rsidP="005A7532">
            <w:pPr>
              <w:jc w:val="center"/>
              <w:rPr>
                <w:color w:val="000000"/>
                <w:sz w:val="20"/>
                <w:szCs w:val="20"/>
              </w:rPr>
            </w:pPr>
            <w:r w:rsidRPr="005A7532">
              <w:rPr>
                <w:color w:val="FF0000"/>
                <w:sz w:val="20"/>
                <w:szCs w:val="20"/>
              </w:rPr>
              <w:t xml:space="preserve">4%** от выдаваемой суммы,                мин.1,50 BYN </w:t>
            </w:r>
          </w:p>
        </w:tc>
      </w:tr>
      <w:tr w:rsidR="00DF6364" w:rsidRPr="004A0530" w:rsidTr="00C655BC">
        <w:trPr>
          <w:gridAfter w:val="2"/>
          <w:wAfter w:w="1640" w:type="dxa"/>
          <w:trHeight w:val="40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364" w:rsidRPr="004A0530" w:rsidRDefault="00DF6364" w:rsidP="00FE5AAE">
            <w:pPr>
              <w:jc w:val="center"/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Бесплатно***</w:t>
            </w:r>
          </w:p>
        </w:tc>
      </w:tr>
      <w:tr w:rsidR="00DF6364" w:rsidRPr="004A0530" w:rsidTr="00C655BC">
        <w:trPr>
          <w:gridAfter w:val="2"/>
          <w:wAfter w:w="1640" w:type="dxa"/>
          <w:trHeight w:val="57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в банкоматах и кассах</w:t>
            </w:r>
            <w:r w:rsidRPr="004A0530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⁶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 банков-партнеров</w:t>
            </w:r>
            <w:r w:rsidRPr="004A0530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⁷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5A7532">
            <w:pPr>
              <w:jc w:val="center"/>
              <w:rPr>
                <w:color w:val="000000"/>
                <w:sz w:val="20"/>
                <w:szCs w:val="20"/>
              </w:rPr>
            </w:pPr>
            <w:r w:rsidRPr="005A7532">
              <w:rPr>
                <w:color w:val="FF0000"/>
                <w:sz w:val="20"/>
                <w:szCs w:val="20"/>
              </w:rPr>
              <w:t>5,5%** от выдаваемой суммы,                мин.2,50 BYN</w:t>
            </w:r>
          </w:p>
        </w:tc>
      </w:tr>
      <w:tr w:rsidR="00DF6364" w:rsidRPr="004A0530" w:rsidTr="00C655BC">
        <w:trPr>
          <w:gridAfter w:val="2"/>
          <w:wAfter w:w="1640" w:type="dxa"/>
          <w:trHeight w:val="58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5A7532">
            <w:pPr>
              <w:jc w:val="center"/>
              <w:rPr>
                <w:color w:val="000000"/>
                <w:sz w:val="20"/>
                <w:szCs w:val="20"/>
              </w:rPr>
            </w:pPr>
            <w:r w:rsidRPr="005A7532">
              <w:rPr>
                <w:color w:val="FF0000"/>
                <w:sz w:val="20"/>
                <w:szCs w:val="20"/>
              </w:rPr>
              <w:t>2,5%*** от выдаваемой суммы,                мин.2,00 BYN</w:t>
            </w:r>
          </w:p>
        </w:tc>
      </w:tr>
      <w:tr w:rsidR="00DF6364" w:rsidRPr="004A0530" w:rsidTr="00C655BC">
        <w:trPr>
          <w:gridAfter w:val="2"/>
          <w:wAfter w:w="1640" w:type="dxa"/>
          <w:trHeight w:val="61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в банкоматах и кассах</w:t>
            </w:r>
            <w:r w:rsidRPr="004A0530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⁶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 банков, не являющимися партнерами Банка</w:t>
            </w:r>
            <w:r w:rsidRPr="004A0530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⁷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>, на территории Республики Беларусь и в банкоматах и кассах банков</w:t>
            </w:r>
            <w:r w:rsidRPr="004A0530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⁶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 за пределами Республики Беларусь: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6364" w:rsidRPr="005A7532" w:rsidRDefault="00DF6364" w:rsidP="005A7532">
            <w:pPr>
              <w:jc w:val="center"/>
              <w:rPr>
                <w:color w:val="FF0000"/>
                <w:sz w:val="20"/>
                <w:szCs w:val="20"/>
              </w:rPr>
            </w:pPr>
            <w:r w:rsidRPr="005A7532">
              <w:rPr>
                <w:color w:val="FF0000"/>
                <w:sz w:val="20"/>
                <w:szCs w:val="20"/>
              </w:rPr>
              <w:t xml:space="preserve">5,5%** от выдаваемой суммы,                мин.2,50 BYN </w:t>
            </w:r>
          </w:p>
        </w:tc>
      </w:tr>
      <w:tr w:rsidR="00DF6364" w:rsidRPr="004A0530" w:rsidTr="00C655BC">
        <w:trPr>
          <w:gridAfter w:val="2"/>
          <w:wAfter w:w="1640" w:type="dxa"/>
          <w:trHeight w:val="55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64" w:rsidRPr="005A7532" w:rsidRDefault="00DF6364" w:rsidP="005A7532">
            <w:pPr>
              <w:jc w:val="center"/>
              <w:rPr>
                <w:color w:val="FF0000"/>
                <w:sz w:val="20"/>
                <w:szCs w:val="20"/>
              </w:rPr>
            </w:pPr>
            <w:r w:rsidRPr="005A7532">
              <w:rPr>
                <w:color w:val="FF0000"/>
                <w:sz w:val="20"/>
                <w:szCs w:val="20"/>
              </w:rPr>
              <w:t xml:space="preserve">3%*** от выдаваемой суммы,                мин.2,50 BYN </w:t>
            </w:r>
          </w:p>
        </w:tc>
      </w:tr>
      <w:tr w:rsidR="00DF6364" w:rsidRPr="004A0530" w:rsidTr="00C655BC">
        <w:trPr>
          <w:gridAfter w:val="2"/>
          <w:wAfter w:w="1640" w:type="dxa"/>
          <w:trHeight w:val="67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* - применяется в отношении карточек выпущенных к текущим (расчетным) счетам, открытым  в соответствии с договорами  об использовании карточки, заключенными по 14.09.2015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4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**- применяется в отношении карточек выпущенных к текущим (расчетным) счетам, открытым в соответствии с договорами  об использовании карточки, заключенными с 15.09.2015 по 06.04.2016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8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***- применяется в отношении карточек выпущенных к текущим (расчетным) счетам, открытым  в соответствии с договорами  об использовании карточки, заключенными с 07.04.2016, а также карточек выпущенных с 29.05.2017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1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rFonts w:ascii="Cambria Math" w:hAnsi="Cambria Math" w:cs="Cambria Math"/>
                <w:color w:val="000000"/>
                <w:sz w:val="18"/>
                <w:szCs w:val="18"/>
              </w:rPr>
              <w:t>⁶</w:t>
            </w:r>
            <w:r w:rsidRPr="004A0530">
              <w:rPr>
                <w:color w:val="000000"/>
                <w:sz w:val="18"/>
                <w:szCs w:val="18"/>
              </w:rPr>
              <w:t xml:space="preserve">  - </w:t>
            </w:r>
            <w:r w:rsidRPr="004A0530">
              <w:rPr>
                <w:color w:val="000000"/>
                <w:sz w:val="20"/>
                <w:szCs w:val="20"/>
              </w:rPr>
              <w:t>при получении наличных денежных сре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дств в к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>ассах других банков этими банками может взиматься дополнительная комиссия.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72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rFonts w:ascii="Cambria Math" w:hAnsi="Cambria Math" w:cs="Cambria Math"/>
                <w:color w:val="000000"/>
                <w:sz w:val="20"/>
                <w:szCs w:val="20"/>
              </w:rPr>
              <w:t>⁷</w:t>
            </w:r>
            <w:r w:rsidRPr="004A0530">
              <w:rPr>
                <w:color w:val="000000"/>
                <w:sz w:val="20"/>
                <w:szCs w:val="20"/>
              </w:rPr>
              <w:t xml:space="preserve"> Перечень банков-партнеров: ОАО «АСБ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Беларусбанк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», ОАО 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Белагропромбанк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», ОАО «БНБ-Банк», ОАО 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Паритетбанк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», ЗАО 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Цептербанк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», ЗАО «БТА Банк»,  ОАО 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Франсабанк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10.1.11.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Пополнение счета, открытого в рамках договора об использовании карточки, путем*: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5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10.1.11.1.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внесения наличных денежных сре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дств в к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>ассу Банка, в том числе и с использованием карточки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73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10.1.11.2.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банковского перевода со счетов, открытых в Банке либо банковского перевода  без открытия счета путем внесения денежных сре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дств в к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>ассу Банка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50"/>
        </w:trPr>
        <w:tc>
          <w:tcPr>
            <w:tcW w:w="1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10.1.11.3.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банковского перевода со счетов открытых в других банках*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60"/>
        </w:trPr>
        <w:tc>
          <w:tcPr>
            <w:tcW w:w="1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*комиссионное вознаграждение  не применяется к перечислениям дивидендов в евро, при наличии документального подтверждения выплаты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10.1.11.4.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безналичного зачисления денежных сре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>амках договоров  займа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9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10.1.11.5.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безналичного зачисления денежных средств индивидуальных предпринимателей со счетов, открытых в других банках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10.1.11.6.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перевода на счет в рамках системы «Расчет»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FFFFFF"/>
                <w:sz w:val="20"/>
                <w:szCs w:val="20"/>
              </w:rPr>
              <w:t>,</w:t>
            </w:r>
            <w:r w:rsidRPr="004A0530">
              <w:rPr>
                <w:color w:val="000000"/>
                <w:sz w:val="20"/>
                <w:szCs w:val="20"/>
              </w:rPr>
              <w:t>- по дебетовым карточкам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FFFFFF"/>
                <w:sz w:val="20"/>
                <w:szCs w:val="20"/>
              </w:rPr>
              <w:t>,</w:t>
            </w:r>
            <w:r w:rsidRPr="004A0530">
              <w:rPr>
                <w:color w:val="000000"/>
                <w:sz w:val="20"/>
                <w:szCs w:val="20"/>
              </w:rPr>
              <w:t xml:space="preserve">- по карточкам, выданным в рамках розничного кредитования 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202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4A0530">
              <w:rPr>
                <w:color w:val="000000"/>
                <w:sz w:val="20"/>
                <w:szCs w:val="20"/>
              </w:rPr>
              <w:t>* вознаграждение не взимается при зачислении:</w:t>
            </w:r>
            <w:r w:rsidRPr="004A0530">
              <w:rPr>
                <w:color w:val="000000"/>
                <w:sz w:val="20"/>
                <w:szCs w:val="20"/>
              </w:rPr>
              <w:br/>
              <w:t>- возвратов денежных средств по ранее совершенным операциям с использованием карточки Банка или ее реквизитов;</w:t>
            </w:r>
            <w:r w:rsidRPr="004A0530">
              <w:rPr>
                <w:color w:val="000000"/>
                <w:sz w:val="20"/>
                <w:szCs w:val="20"/>
              </w:rPr>
              <w:br/>
              <w:t>- на счета работников Банка заработной платы и приравненным к ним выплатам;</w:t>
            </w:r>
            <w:r w:rsidRPr="004A0530">
              <w:rPr>
                <w:color w:val="000000"/>
                <w:sz w:val="20"/>
                <w:szCs w:val="20"/>
              </w:rPr>
              <w:br/>
              <w:t>- при зачислении денежных средств физических лиц, заключивших с ЗАО «Банк «Решение» договоры подряда, по расчетам, связанным с оплатой труда и приравненных к ним выплатам;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br/>
              <w:t>- при зачислении на счета агентских вознаграждений, в рамках Соглашений с рекламными агентами.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0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10.1.12.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Предоставление повторной выписки по счету, в том числе по факсу, в течение одного месяца </w:t>
            </w:r>
            <w:r w:rsidRPr="004A0530">
              <w:rPr>
                <w:rFonts w:ascii="Cambria Math" w:hAnsi="Cambria Math" w:cs="Cambria Math"/>
                <w:color w:val="000000"/>
                <w:sz w:val="20"/>
                <w:szCs w:val="20"/>
                <w:vertAlign w:val="superscript"/>
              </w:rPr>
              <w:t>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364" w:rsidRPr="00FE5AAE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6364" w:rsidRPr="000E172E" w:rsidRDefault="00DF6364" w:rsidP="000E172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2,50 BYN/ </w:t>
            </w:r>
            <w:r w:rsidRPr="000E172E">
              <w:rPr>
                <w:color w:val="FF0000"/>
                <w:sz w:val="20"/>
                <w:szCs w:val="20"/>
                <w:lang w:val="en-US"/>
              </w:rPr>
              <w:t>5</w:t>
            </w:r>
            <w:r w:rsidRPr="000E172E">
              <w:rPr>
                <w:color w:val="FF0000"/>
                <w:sz w:val="20"/>
                <w:szCs w:val="20"/>
              </w:rPr>
              <w:t xml:space="preserve"> </w:t>
            </w:r>
            <w:r w:rsidRPr="000E172E">
              <w:rPr>
                <w:color w:val="FF0000"/>
                <w:sz w:val="20"/>
                <w:szCs w:val="20"/>
                <w:lang w:val="en-US"/>
              </w:rPr>
              <w:t>BYN</w:t>
            </w:r>
            <w:r w:rsidRPr="000E172E">
              <w:rPr>
                <w:color w:val="FF0000"/>
                <w:sz w:val="20"/>
                <w:szCs w:val="20"/>
              </w:rPr>
              <w:t xml:space="preserve">/ </w:t>
            </w:r>
            <w:r w:rsidRPr="000E172E">
              <w:rPr>
                <w:color w:val="FF0000"/>
                <w:sz w:val="20"/>
                <w:szCs w:val="20"/>
                <w:lang w:val="en-US"/>
              </w:rPr>
              <w:t>5</w:t>
            </w:r>
            <w:r w:rsidRPr="000E172E">
              <w:rPr>
                <w:color w:val="FF0000"/>
                <w:sz w:val="20"/>
                <w:szCs w:val="20"/>
              </w:rPr>
              <w:t xml:space="preserve"> </w:t>
            </w:r>
            <w:r w:rsidRPr="000E172E">
              <w:rPr>
                <w:color w:val="FF0000"/>
                <w:sz w:val="20"/>
                <w:szCs w:val="20"/>
                <w:lang w:val="en-US"/>
              </w:rPr>
              <w:t>BYN</w:t>
            </w:r>
          </w:p>
        </w:tc>
      </w:tr>
      <w:tr w:rsidR="00DF6364" w:rsidRPr="004A0530" w:rsidTr="00C655BC">
        <w:trPr>
          <w:gridAfter w:val="2"/>
          <w:wAfter w:w="1640" w:type="dxa"/>
          <w:trHeight w:val="42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rFonts w:ascii="Cambria Math" w:hAnsi="Cambria Math" w:cs="Cambria Math"/>
                <w:color w:val="000000"/>
                <w:sz w:val="20"/>
                <w:szCs w:val="20"/>
              </w:rPr>
              <w:t>⁸</w:t>
            </w:r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не применяется для карточного продукта VISA 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Gold</w:t>
            </w:r>
            <w:proofErr w:type="spellEnd"/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 и VISA 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Platinum</w:t>
            </w:r>
            <w:proofErr w:type="spellEnd"/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8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10.1.13.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Предоставление справки о наличии счетов для посольств иностранных госуда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рств в т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>ечение 5 банковских дней:*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FE5AAE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6364" w:rsidRPr="004A0530" w:rsidRDefault="00DF6364" w:rsidP="000E1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Pr="004A053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4A0530">
              <w:rPr>
                <w:color w:val="000000"/>
                <w:sz w:val="20"/>
                <w:szCs w:val="20"/>
              </w:rPr>
              <w:t xml:space="preserve">0 BYN/ </w:t>
            </w:r>
            <w:r w:rsidRPr="000E172E">
              <w:rPr>
                <w:color w:val="FF0000"/>
                <w:sz w:val="20"/>
                <w:szCs w:val="20"/>
                <w:lang w:val="en-US"/>
              </w:rPr>
              <w:t>6</w:t>
            </w:r>
            <w:r w:rsidRPr="000E172E">
              <w:rPr>
                <w:color w:val="FF0000"/>
                <w:sz w:val="20"/>
                <w:szCs w:val="20"/>
              </w:rPr>
              <w:t xml:space="preserve"> </w:t>
            </w:r>
            <w:r w:rsidRPr="000E172E">
              <w:rPr>
                <w:color w:val="FF0000"/>
                <w:sz w:val="20"/>
                <w:szCs w:val="20"/>
                <w:lang w:val="en-US"/>
              </w:rPr>
              <w:t>BYN</w:t>
            </w:r>
            <w:r w:rsidRPr="000E172E">
              <w:rPr>
                <w:color w:val="FF0000"/>
                <w:sz w:val="20"/>
                <w:szCs w:val="20"/>
              </w:rPr>
              <w:t xml:space="preserve">/ </w:t>
            </w:r>
            <w:r>
              <w:rPr>
                <w:color w:val="FF0000"/>
                <w:sz w:val="20"/>
                <w:szCs w:val="20"/>
                <w:lang w:val="en-US"/>
              </w:rPr>
              <w:t>6</w:t>
            </w:r>
            <w:r w:rsidRPr="000E172E">
              <w:rPr>
                <w:color w:val="FF0000"/>
                <w:sz w:val="20"/>
                <w:szCs w:val="20"/>
              </w:rPr>
              <w:t xml:space="preserve"> </w:t>
            </w:r>
            <w:r w:rsidRPr="000E172E">
              <w:rPr>
                <w:color w:val="FF0000"/>
                <w:sz w:val="20"/>
                <w:szCs w:val="20"/>
                <w:lang w:val="en-US"/>
              </w:rPr>
              <w:t>BYN</w:t>
            </w:r>
          </w:p>
        </w:tc>
      </w:tr>
      <w:tr w:rsidR="00DF6364" w:rsidRPr="004A0530" w:rsidTr="00C655BC">
        <w:trPr>
          <w:gridAfter w:val="2"/>
          <w:wAfter w:w="1640" w:type="dxa"/>
          <w:trHeight w:val="42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*Примечание к подпункту 10.1.13: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8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1.В случае выдачи справки клиенту в течение 1 банковского дня взимается дополнительная плата.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0E1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4A053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4A0530">
              <w:rPr>
                <w:color w:val="000000"/>
                <w:sz w:val="20"/>
                <w:szCs w:val="20"/>
              </w:rPr>
              <w:t xml:space="preserve">0 BYN/ </w:t>
            </w:r>
            <w:r>
              <w:rPr>
                <w:color w:val="FF0000"/>
                <w:sz w:val="20"/>
                <w:szCs w:val="20"/>
                <w:lang w:val="en-US"/>
              </w:rPr>
              <w:t>3</w:t>
            </w:r>
            <w:r w:rsidRPr="000E172E">
              <w:rPr>
                <w:color w:val="FF0000"/>
                <w:sz w:val="20"/>
                <w:szCs w:val="20"/>
              </w:rPr>
              <w:t xml:space="preserve"> </w:t>
            </w:r>
            <w:r w:rsidRPr="000E172E">
              <w:rPr>
                <w:color w:val="FF0000"/>
                <w:sz w:val="20"/>
                <w:szCs w:val="20"/>
                <w:lang w:val="en-US"/>
              </w:rPr>
              <w:t>BYN</w:t>
            </w:r>
            <w:r w:rsidRPr="000E172E">
              <w:rPr>
                <w:color w:val="FF0000"/>
                <w:sz w:val="20"/>
                <w:szCs w:val="20"/>
              </w:rPr>
              <w:t xml:space="preserve">/ </w:t>
            </w:r>
            <w:r>
              <w:rPr>
                <w:color w:val="FF0000"/>
                <w:sz w:val="20"/>
                <w:szCs w:val="20"/>
                <w:lang w:val="en-US"/>
              </w:rPr>
              <w:t>3</w:t>
            </w:r>
            <w:r w:rsidRPr="000E172E">
              <w:rPr>
                <w:color w:val="FF0000"/>
                <w:sz w:val="20"/>
                <w:szCs w:val="20"/>
              </w:rPr>
              <w:t xml:space="preserve"> </w:t>
            </w:r>
            <w:r w:rsidRPr="000E172E">
              <w:rPr>
                <w:color w:val="FF0000"/>
                <w:sz w:val="20"/>
                <w:szCs w:val="20"/>
                <w:lang w:val="en-US"/>
              </w:rPr>
              <w:t>BYN</w:t>
            </w:r>
          </w:p>
        </w:tc>
      </w:tr>
      <w:tr w:rsidR="00DF6364" w:rsidRPr="004A0530" w:rsidTr="00C655BC">
        <w:trPr>
          <w:gridAfter w:val="2"/>
          <w:wAfter w:w="1640" w:type="dxa"/>
          <w:trHeight w:val="42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2.Плата не применяется для карточного продукта VISA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Gold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и VISA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Platinum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5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10.1.14.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Оплата товаров и услуг с использованием карточки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FE5AAE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95"/>
        </w:trPr>
        <w:tc>
          <w:tcPr>
            <w:tcW w:w="8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10.2. БАНКОВСКИЕ ПЛАТЕЖНЫЕ КАРТОЧКИ, ВЫПУЩЕННЫЕ В РАМКАХ ОВЕРДРАФТНОГО КРЕДИТОВАНИЯ В ИНОСТРАННОЙ ВАЛЮТЕ  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10.2.1.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Получение  наличных денежных средств по карте  при положительном остатке на счете: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3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в банкоматах и кассах 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>Банка: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DF6364" w:rsidRPr="004A0530" w:rsidTr="00C655BC">
        <w:trPr>
          <w:gridAfter w:val="2"/>
          <w:wAfter w:w="1640" w:type="dxa"/>
          <w:trHeight w:val="43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в банкоматах и кассах¹ банков-партнеров²: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364" w:rsidRPr="00F060A5" w:rsidRDefault="00DF6364" w:rsidP="00FE5AAE">
            <w:pPr>
              <w:jc w:val="center"/>
              <w:rPr>
                <w:color w:val="FF0000"/>
                <w:sz w:val="20"/>
                <w:szCs w:val="20"/>
              </w:rPr>
            </w:pPr>
            <w:r w:rsidRPr="00F060A5">
              <w:rPr>
                <w:color w:val="FF0000"/>
                <w:sz w:val="20"/>
                <w:szCs w:val="20"/>
              </w:rPr>
              <w:t xml:space="preserve">2% от выданной суммы </w:t>
            </w:r>
          </w:p>
        </w:tc>
      </w:tr>
      <w:tr w:rsidR="00DF6364" w:rsidRPr="004A0530" w:rsidTr="00C655BC">
        <w:trPr>
          <w:gridAfter w:val="2"/>
          <w:wAfter w:w="1640" w:type="dxa"/>
          <w:trHeight w:val="61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в банкоматах и кассах¹ банков, не являющимися партнерами Банка², на территории Республики Беларусь: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364" w:rsidRPr="00F060A5" w:rsidRDefault="00DF6364" w:rsidP="00F060A5">
            <w:pPr>
              <w:jc w:val="center"/>
              <w:rPr>
                <w:color w:val="FF0000"/>
                <w:sz w:val="20"/>
                <w:szCs w:val="20"/>
              </w:rPr>
            </w:pPr>
            <w:r w:rsidRPr="00F060A5">
              <w:rPr>
                <w:color w:val="FF0000"/>
                <w:sz w:val="20"/>
                <w:szCs w:val="20"/>
              </w:rPr>
              <w:t>2,</w:t>
            </w:r>
            <w:r>
              <w:rPr>
                <w:color w:val="FF0000"/>
                <w:sz w:val="20"/>
                <w:szCs w:val="20"/>
              </w:rPr>
              <w:t>5</w:t>
            </w:r>
            <w:r w:rsidRPr="00F060A5">
              <w:rPr>
                <w:color w:val="FF0000"/>
                <w:sz w:val="20"/>
                <w:szCs w:val="20"/>
              </w:rPr>
              <w:t>% от выданной суммы</w:t>
            </w:r>
          </w:p>
        </w:tc>
      </w:tr>
      <w:tr w:rsidR="00DF6364" w:rsidRPr="004A0530" w:rsidTr="00C655BC">
        <w:trPr>
          <w:gridAfter w:val="2"/>
          <w:wAfter w:w="1640" w:type="dxa"/>
          <w:trHeight w:val="54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в  банкоматах и кассах¹ банков за пределами Республики Беларусь</w:t>
            </w:r>
            <w:proofErr w:type="gramStart"/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6364" w:rsidRPr="00F060A5" w:rsidRDefault="00DF6364" w:rsidP="00F060A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  <w:r w:rsidRPr="00F060A5">
              <w:rPr>
                <w:color w:val="FF0000"/>
                <w:sz w:val="20"/>
                <w:szCs w:val="20"/>
              </w:rPr>
              <w:t>% от выданной суммы</w:t>
            </w: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10.2.2.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Получение  наличных денежных средств по карте  при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овердрафтном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кредите по счету: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3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в банкоматах и кассах 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>Банка: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3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в банкоматах и кассах¹ банков-партнеров²: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F060A5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  <w:r w:rsidRPr="00F060A5">
              <w:rPr>
                <w:color w:val="FF0000"/>
                <w:sz w:val="20"/>
                <w:szCs w:val="20"/>
              </w:rPr>
              <w:t>исключен</w:t>
            </w:r>
          </w:p>
        </w:tc>
      </w:tr>
      <w:tr w:rsidR="00DF6364" w:rsidRPr="004A0530" w:rsidTr="00C655BC">
        <w:trPr>
          <w:gridAfter w:val="2"/>
          <w:wAfter w:w="1640" w:type="dxa"/>
          <w:trHeight w:val="52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в банкоматах и кассах¹ банков, не являющимися партнерами Банка², на территории Республики Беларусь: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0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в  банкоматах и кассах¹ банков за пределами Республики Беларусь: 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4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2"/>
                <w:szCs w:val="22"/>
              </w:rPr>
              <w:t>¹ -</w:t>
            </w:r>
            <w:r w:rsidRPr="004A0530">
              <w:rPr>
                <w:color w:val="000000"/>
                <w:sz w:val="20"/>
                <w:szCs w:val="20"/>
              </w:rPr>
              <w:t xml:space="preserve"> при получении наличных в кассах других банков этими банками может взиматься дополнительная комиссия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8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2"/>
                <w:szCs w:val="22"/>
              </w:rPr>
              <w:t>²</w:t>
            </w:r>
            <w:r w:rsidRPr="004A0530">
              <w:rPr>
                <w:color w:val="000000"/>
                <w:sz w:val="20"/>
                <w:szCs w:val="20"/>
              </w:rPr>
              <w:t xml:space="preserve"> Перечень банков-партнеров: ОАО «АСБ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Беларусбанк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», ОАО 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Белагропромбанк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», ОАО «БНБ-Банк», ОАО 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Паритетбанк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», ЗАО 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Цептербанк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», ЗАО «БТА Банк»,  ОАО 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Франсабанк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10.2.3.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Пополнение счета путем: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внесения наличных денежных сре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дств в к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>ассу Банка, в том числе и с использованием карточки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5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банковского перевода со счетов, открытых в Банке либо банковского перевода  без открытия счета путем внесения денежных сре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дств в к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>ассу Банка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банковского перевода со счетов открытых в других банках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пополнения карточки в ПВН ОАО «АСБ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Беларусбанк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перевода на счет в рамках системы  «Расчет»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10.2.4.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Занесение карточки в 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локальный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 xml:space="preserve"> стоп-лист в связи с ее утерей или хищением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FE5AAE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6364" w:rsidRPr="000E172E" w:rsidRDefault="00DF6364" w:rsidP="004A053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172E">
              <w:rPr>
                <w:color w:val="FF0000"/>
                <w:sz w:val="20"/>
                <w:szCs w:val="20"/>
                <w:lang w:val="en-US"/>
              </w:rPr>
              <w:t>10 BYN</w:t>
            </w:r>
          </w:p>
        </w:tc>
      </w:tr>
      <w:tr w:rsidR="00DF6364" w:rsidRPr="004A0530" w:rsidTr="00C655BC">
        <w:trPr>
          <w:gridAfter w:val="2"/>
          <w:wAfter w:w="1640" w:type="dxa"/>
          <w:trHeight w:val="85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10.2.5.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color w:val="000000"/>
                <w:sz w:val="20"/>
                <w:szCs w:val="20"/>
              </w:rPr>
              <w:t>Перевыпуск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карточки после окончания срока ее действия либо до окончания срока действия в случае ее повреждения по вине держателя, изменения фамилии держателя, утери/кражи карточки, утери ПИН-кода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FE5AAE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6364" w:rsidRPr="000E172E" w:rsidRDefault="00DF6364" w:rsidP="004A053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5</w:t>
            </w:r>
            <w:r w:rsidRPr="000E172E">
              <w:rPr>
                <w:color w:val="FF0000"/>
                <w:sz w:val="20"/>
                <w:szCs w:val="20"/>
                <w:lang w:val="en-US"/>
              </w:rPr>
              <w:t xml:space="preserve"> BYN</w:t>
            </w: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10.2.6.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Предоставление повторной выписки по счету, в том числе по факсу, в течение одного месяца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FE5AAE" w:rsidRDefault="00DF6364" w:rsidP="004A053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5</w:t>
            </w:r>
            <w:r w:rsidRPr="000E172E">
              <w:rPr>
                <w:color w:val="FF0000"/>
                <w:sz w:val="20"/>
                <w:szCs w:val="20"/>
                <w:lang w:val="en-US"/>
              </w:rPr>
              <w:t xml:space="preserve"> BYN</w:t>
            </w: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10.2.7.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Оплата товаров и услуг с использованием карточки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95"/>
        </w:trPr>
        <w:tc>
          <w:tcPr>
            <w:tcW w:w="8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10.3. БАНКОВСКИЕ ПЛАТЕЖНЫЕ КАРТОЧКИ, ВЫПУЩЕННЫЕ В РАМКАХ ОВЕРДРАФТНОГО КРЕДИТОВАНИЯ В НАЦИОНАЛЬНОЙ  ВАЛЮТЕ, КАРТОЧКИ В ПОГАШЕНИЕ В РАМКАХ СПЕЦИАЛЬНОЙ ПРОЦЕДУРЫ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72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10.3.1.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Выпуск и обслуживание карточки в течение срока ее действия и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перевыпуск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по окончанию срока действия в течение периода  пользования кредитом: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76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Выпуск карточки и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перевыпуск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по окончанию срока ее действия в течение периода пользования кредитом:                                                                                                                                                                    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>(Действует с 18.10.2018)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35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10.3.1.1.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Electron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Chip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основной (дополнительной) карточки сроком действия 5 лет¹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0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¹ - дополнительная банковская платежная карточка выпускается к счету только в случае, если данная возможность предусмотрена условиями предоставления кредита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3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10.3.1.2.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БЕЛКАРТ-Премиум сроком действия 5 лет: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3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 основная карточка 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3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 дополнительная карточка¹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0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>¹ - дополнительная банковская платежная карточка выпускается к счету только в случае, если данная возможность предусмотрена условиями предоставления кредита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10.3.2.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Получение  наличных денежных средств по карточке  при положительном остатке на счете: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35"/>
        </w:trPr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в банкоматах и кассах 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>Банка: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40"/>
        </w:trPr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в банкоматах и кассах² банков-партнеров³: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40"/>
        </w:trPr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25"/>
        </w:trPr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в банкоматах и кассах² банков, не являющимися партнерами Банка³, на территории Республики Беларусь: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25"/>
        </w:trPr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в  банкоматах и кассах² банков за пределами Республики Беларусь: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* - применяется в отношении текущих (расчетных) счетов, открытых в соответствии с договорами об использовании карточки, заключенными по 06.04.2016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** - применяется в отношении текущих (расчетных) счетов, открытых в соответствии с договорами об использовании карточки, заключенными c 07.04.2016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10.3.3.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Получение  наличных денежных средств по карточке при отрицательном остатке по счету*: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84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* - применяется в отношении текущих (расчетных) счетов, открытых в соответствии с договорами 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карт-счета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 xml:space="preserve"> и обслуживания банковских платежных карточек или договорами об использовании карточки, заключенными до 14.09.2015 (включительно)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105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Размер вознаграждения за получение  наличных денежных средств по карточке  при отрицательном остатке по счету, для текущих (расчетных) счетов, открытых в соответствии с договорами  об использовании карточки, заключенными с 15.09.2015, определен в пункте 10.1.10. настоящего Перечня.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2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10.3.3.1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в банкоматах и кассах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 Банка: 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2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 xml:space="preserve"> «Кредит – Экспресс «Щедрый»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2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-  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 xml:space="preserve"> «Кредит – Экспресс «Скорый»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0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-  для иных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овердрафтных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кредитов, открытых до 11.12.2013 (включительно)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3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-  для иных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овердрафтных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кредитов, открытых c 12.12.2013  по 30.09.2014 (включительно)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3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-  для иных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овердрафтных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кредитов, открытых c 01.10.2014 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3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10.3.3.2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в банкоматах и кассах² банков-партнеров³: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3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-  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 xml:space="preserve"> «Кредит – Экспресс «Щедрый»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3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-  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 xml:space="preserve"> «Кредит – Экспресс «Скорый»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2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-  для иных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овердрафтных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кредитов, открытых до 11.12.2013 (включительно)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2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-  для иных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овердрафтных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кредитов, открытых c 12.12.2013  по 30.09.2014 (включительно)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2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-  для иных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овердрафтных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кредитов, открытых c 01.10.2014 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2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10.3.3.3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в банкоматах и кассах² банков, не являющимися партнерами Банка³, на территории Республики Беларусь: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3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-  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 xml:space="preserve"> «Кредит – Экспресс «Щедрый»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3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-  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 xml:space="preserve"> «Кредит – Экспресс «Скорый»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6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-  для иных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овердрафтных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кредитов, открытых до 11.12.2013 (включительно)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4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-  для иных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овердрафтных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кредитов, открытых c 12.12.2013  по 30.09.2014 (включительно)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4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-  для иных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овердрафтных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кредитов, открытых c 01.10.2014 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0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10.3.3.4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в  банкоматах и кассах² банков за пределами Республики Беларусь: 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7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-  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 xml:space="preserve"> «Кредит – Экспресс «Щедрый»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4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-  для иных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овердрафтных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кредитов, открытых до 11.12.2013 (включительно)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4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-  для иных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овердрафтных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кредитов, открытых c 12.12.2013  по 30.09.2014 (включительно)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4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-  для иных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овердрафтных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кредитов, открытых c 01.10.2014 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7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² - при получении наличных в кассах других банков этими банками может взиматься дополнительная комиссия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7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³ Перечень банков-партнеров: ОАО «АСБ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Беларусбанк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», ОАО 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Белагропромбанк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», ОАО «БНБ-Банк», ОАО 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Паритетбанк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», ЗАО 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Цептербанк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», ЗАО «БТА Банк»,  ОАО 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Франсабанк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10.3.5.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Занесение карточки в 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локальный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 xml:space="preserve"> стоп-лист в связи с ее утерей или хищением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8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10.3.6.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color w:val="000000"/>
                <w:sz w:val="20"/>
                <w:szCs w:val="20"/>
              </w:rPr>
              <w:t>Перевыпуск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банковской платежной карточки в случаях, не предусмотренных подпунктом 10.3.1. настоящего Перечня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10.3.7.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Предоставление повторной выписки по счету, в том числе по факсу, в течение одного месяца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972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10.3.8.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Оплата товаров и услуг с использованием карточки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95"/>
        </w:trPr>
        <w:tc>
          <w:tcPr>
            <w:tcW w:w="8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10.4. ПРОЧИЕ УСЛУГИ С ИСПОЛЬЗОВАНИЕМ БАНКОВСКИХ ПЛАТЕЖНЫХ КАРТОЧЕК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6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Просмотр доступного остатка (баланса) денежных средств по счету: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76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10.4.1.1.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по банковским платежным карточкам международных платежных систем VISA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International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1 и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MasterCard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Worldwild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4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- в банкоматах и кассах Банка: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6364" w:rsidRPr="004A0530" w:rsidRDefault="00DF6364" w:rsidP="00FE5AAE">
            <w:pPr>
              <w:jc w:val="center"/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DF6364" w:rsidRPr="004A0530" w:rsidTr="00C655BC">
        <w:trPr>
          <w:gridAfter w:val="2"/>
          <w:wAfter w:w="1640" w:type="dxa"/>
          <w:trHeight w:val="43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-в устройствах банков партнеров³ (за один просмотр):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6364" w:rsidRPr="004A0530" w:rsidRDefault="00DF6364" w:rsidP="005A7532">
            <w:pPr>
              <w:jc w:val="center"/>
              <w:rPr>
                <w:color w:val="000000"/>
                <w:sz w:val="20"/>
                <w:szCs w:val="20"/>
              </w:rPr>
            </w:pPr>
            <w:r w:rsidRPr="005A7532">
              <w:rPr>
                <w:color w:val="FF0000"/>
                <w:sz w:val="20"/>
                <w:szCs w:val="20"/>
              </w:rPr>
              <w:t xml:space="preserve"> 0,30 BYN </w:t>
            </w:r>
          </w:p>
        </w:tc>
      </w:tr>
      <w:tr w:rsidR="00DF6364" w:rsidRPr="004A0530" w:rsidTr="00C655BC">
        <w:trPr>
          <w:gridAfter w:val="2"/>
          <w:wAfter w:w="1640" w:type="dxa"/>
          <w:trHeight w:val="60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- в устройствах других банков (за исключением указанных банков-партнеров2) на территории Республики Беларусь (за один просмотр)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6364" w:rsidRPr="004A0530" w:rsidRDefault="00DF6364" w:rsidP="005A7532">
            <w:pPr>
              <w:jc w:val="center"/>
              <w:rPr>
                <w:color w:val="000000"/>
                <w:sz w:val="20"/>
                <w:szCs w:val="20"/>
              </w:rPr>
            </w:pPr>
            <w:r w:rsidRPr="005A7532">
              <w:rPr>
                <w:color w:val="FF0000"/>
                <w:sz w:val="20"/>
                <w:szCs w:val="20"/>
              </w:rPr>
              <w:t xml:space="preserve"> 0,70 BYN </w:t>
            </w:r>
          </w:p>
        </w:tc>
      </w:tr>
      <w:tr w:rsidR="00DF6364" w:rsidRPr="004A0530" w:rsidTr="00C655BC">
        <w:trPr>
          <w:gridAfter w:val="2"/>
          <w:wAfter w:w="1640" w:type="dxa"/>
          <w:trHeight w:val="48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0530">
              <w:rPr>
                <w:b/>
                <w:bCs/>
                <w:color w:val="000000"/>
                <w:sz w:val="20"/>
                <w:szCs w:val="20"/>
              </w:rPr>
              <w:t>- в устройствах других банков за пределами Республики Беларусь (за один просмотр):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6364" w:rsidRPr="004A0530" w:rsidRDefault="00DF6364" w:rsidP="005A7532">
            <w:pPr>
              <w:jc w:val="center"/>
              <w:rPr>
                <w:color w:val="000000"/>
                <w:sz w:val="20"/>
                <w:szCs w:val="20"/>
              </w:rPr>
            </w:pPr>
            <w:r w:rsidRPr="005A7532">
              <w:rPr>
                <w:color w:val="FF0000"/>
                <w:sz w:val="20"/>
                <w:szCs w:val="20"/>
              </w:rPr>
              <w:t xml:space="preserve"> 1 BYN </w:t>
            </w:r>
          </w:p>
        </w:tc>
      </w:tr>
      <w:tr w:rsidR="00DF6364" w:rsidRPr="004A0530" w:rsidTr="00C655BC">
        <w:trPr>
          <w:gridAfter w:val="2"/>
          <w:wAfter w:w="1640" w:type="dxa"/>
          <w:trHeight w:val="106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  <w:vertAlign w:val="superscript"/>
              </w:rPr>
              <w:t>¹</w:t>
            </w:r>
            <w:r w:rsidRPr="004A0530">
              <w:rPr>
                <w:color w:val="000000"/>
                <w:sz w:val="20"/>
                <w:szCs w:val="20"/>
              </w:rPr>
              <w:t xml:space="preserve"> Данная услуга для банковских платежных карточек международной платежной системы «VISA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International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», выпущенных в рамках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овердрафтного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или потребительского кредитования, в банкоматах и кассах Банка предоставляется бесплатно,  в устройствах других банков - на основании  заявления  клиента.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7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64" w:rsidRPr="004A0530" w:rsidRDefault="00DF6364" w:rsidP="004A0530">
            <w:pPr>
              <w:rPr>
                <w:sz w:val="20"/>
                <w:szCs w:val="20"/>
              </w:rPr>
            </w:pPr>
            <w:r w:rsidRPr="004A0530">
              <w:rPr>
                <w:sz w:val="22"/>
                <w:szCs w:val="22"/>
                <w:vertAlign w:val="superscript"/>
              </w:rPr>
              <w:t xml:space="preserve">² </w:t>
            </w:r>
            <w:r w:rsidRPr="004A0530">
              <w:rPr>
                <w:sz w:val="20"/>
                <w:szCs w:val="20"/>
                <w:vertAlign w:val="superscript"/>
              </w:rPr>
              <w:t xml:space="preserve">Перечень банков-партнеров: ОАО «АСБ </w:t>
            </w:r>
            <w:proofErr w:type="spellStart"/>
            <w:r w:rsidRPr="004A0530">
              <w:rPr>
                <w:sz w:val="20"/>
                <w:szCs w:val="20"/>
                <w:vertAlign w:val="superscript"/>
              </w:rPr>
              <w:t>Беларусбанк</w:t>
            </w:r>
            <w:proofErr w:type="spellEnd"/>
            <w:r w:rsidRPr="004A0530">
              <w:rPr>
                <w:sz w:val="20"/>
                <w:szCs w:val="20"/>
                <w:vertAlign w:val="superscript"/>
              </w:rPr>
              <w:t>», ОАО «</w:t>
            </w:r>
            <w:proofErr w:type="spellStart"/>
            <w:r w:rsidRPr="004A0530">
              <w:rPr>
                <w:sz w:val="20"/>
                <w:szCs w:val="20"/>
                <w:vertAlign w:val="superscript"/>
              </w:rPr>
              <w:t>Белагропромбанк</w:t>
            </w:r>
            <w:proofErr w:type="spellEnd"/>
            <w:r w:rsidRPr="004A0530">
              <w:rPr>
                <w:sz w:val="20"/>
                <w:szCs w:val="20"/>
                <w:vertAlign w:val="superscript"/>
              </w:rPr>
              <w:t>», ОАО «БНБ-Банк», ОАО «</w:t>
            </w:r>
            <w:proofErr w:type="spellStart"/>
            <w:r w:rsidRPr="004A0530">
              <w:rPr>
                <w:sz w:val="20"/>
                <w:szCs w:val="20"/>
                <w:vertAlign w:val="superscript"/>
              </w:rPr>
              <w:t>Паритетбанк</w:t>
            </w:r>
            <w:proofErr w:type="spellEnd"/>
            <w:r w:rsidRPr="004A0530">
              <w:rPr>
                <w:sz w:val="20"/>
                <w:szCs w:val="20"/>
                <w:vertAlign w:val="superscript"/>
              </w:rPr>
              <w:t>», ЗАО «</w:t>
            </w:r>
            <w:proofErr w:type="spellStart"/>
            <w:r w:rsidRPr="004A0530">
              <w:rPr>
                <w:sz w:val="20"/>
                <w:szCs w:val="20"/>
                <w:vertAlign w:val="superscript"/>
              </w:rPr>
              <w:t>Цептербанк</w:t>
            </w:r>
            <w:proofErr w:type="spellEnd"/>
            <w:r w:rsidRPr="004A0530">
              <w:rPr>
                <w:sz w:val="20"/>
                <w:szCs w:val="20"/>
                <w:vertAlign w:val="superscript"/>
              </w:rPr>
              <w:t>», ЗАО «БТА Банк»,  ОАО «</w:t>
            </w:r>
            <w:proofErr w:type="spellStart"/>
            <w:r w:rsidRPr="004A0530">
              <w:rPr>
                <w:sz w:val="20"/>
                <w:szCs w:val="20"/>
                <w:vertAlign w:val="superscript"/>
              </w:rPr>
              <w:t>Франсабанк</w:t>
            </w:r>
            <w:proofErr w:type="spellEnd"/>
            <w:r w:rsidRPr="004A0530">
              <w:rPr>
                <w:sz w:val="20"/>
                <w:szCs w:val="20"/>
                <w:vertAlign w:val="superscript"/>
              </w:rPr>
              <w:t>».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6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10.4.1.2.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по банковским платежным карточкам БЕЛКАРТ, БЕЛКАРТ-Премиум и БЕЛКАРТ-</w:t>
            </w:r>
            <w:proofErr w:type="spellStart"/>
            <w:proofErr w:type="gramStart"/>
            <w:r w:rsidRPr="004A0530">
              <w:rPr>
                <w:color w:val="000000"/>
                <w:sz w:val="20"/>
                <w:szCs w:val="20"/>
              </w:rPr>
              <w:t>Maestro</w:t>
            </w:r>
            <w:proofErr w:type="spellEnd"/>
            <w:proofErr w:type="gramEnd"/>
            <w:r w:rsidRPr="004A0530">
              <w:rPr>
                <w:color w:val="000000"/>
                <w:sz w:val="20"/>
                <w:szCs w:val="20"/>
              </w:rPr>
              <w:t>*: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4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* вознаграждение взимается при просмотре доступного остатка только в устройствах других банков за пределами Республики Беларусь.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765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10.4.2.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Предоставление информации о проведенных операциях по карточке путем отправки SMS-сообщений на мобильный телефон клиента (SMS-оповещение), в месяц (для каждой карточки)²: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9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10.4.2.1.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- по Пакету 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Super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Light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  <w:r w:rsidRPr="005A7532">
              <w:rPr>
                <w:color w:val="FF0000"/>
                <w:sz w:val="20"/>
                <w:szCs w:val="20"/>
              </w:rPr>
              <w:t>0.50 BYN</w:t>
            </w:r>
          </w:p>
        </w:tc>
      </w:tr>
      <w:tr w:rsidR="00DF6364" w:rsidRPr="004A0530" w:rsidTr="00C655BC">
        <w:trPr>
          <w:gridAfter w:val="2"/>
          <w:wAfter w:w="1640" w:type="dxa"/>
          <w:trHeight w:val="39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10.4.2.2.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- по Пакету 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Light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9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10.4.2.3.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- по Пакету «Стандарт»***: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  <w:r w:rsidRPr="005A7532">
              <w:rPr>
                <w:color w:val="FF0000"/>
                <w:sz w:val="20"/>
                <w:szCs w:val="20"/>
              </w:rPr>
              <w:t>1.99 BYN</w:t>
            </w:r>
          </w:p>
        </w:tc>
      </w:tr>
      <w:tr w:rsidR="00DF6364" w:rsidRPr="004A0530" w:rsidTr="00C655BC">
        <w:trPr>
          <w:gridAfter w:val="2"/>
          <w:wAfter w:w="1640" w:type="dxa"/>
          <w:trHeight w:val="39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10.4.2.4.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- по тарифу «Пакет 1»**: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  <w:r w:rsidRPr="005A7532">
              <w:rPr>
                <w:color w:val="FF0000"/>
                <w:sz w:val="20"/>
                <w:szCs w:val="20"/>
              </w:rPr>
              <w:t>2,00 BYN</w:t>
            </w:r>
          </w:p>
        </w:tc>
      </w:tr>
      <w:tr w:rsidR="00DF6364" w:rsidRPr="004A0530" w:rsidTr="00C655BC">
        <w:trPr>
          <w:gridAfter w:val="2"/>
          <w:wAfter w:w="1640" w:type="dxa"/>
          <w:trHeight w:val="39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10.4.2.5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- по тарифу «Пакет 2»*: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  <w:r w:rsidRPr="00482C72">
              <w:rPr>
                <w:color w:val="FF0000"/>
                <w:sz w:val="20"/>
                <w:szCs w:val="20"/>
              </w:rPr>
              <w:t>исключен</w:t>
            </w:r>
            <w:r>
              <w:rPr>
                <w:color w:val="FF0000"/>
                <w:sz w:val="20"/>
                <w:szCs w:val="20"/>
              </w:rPr>
              <w:t xml:space="preserve"> (не оформляется)</w:t>
            </w:r>
          </w:p>
        </w:tc>
      </w:tr>
      <w:tr w:rsidR="00DF6364" w:rsidRPr="004A0530" w:rsidTr="00C655BC">
        <w:trPr>
          <w:gridAfter w:val="2"/>
          <w:wAfter w:w="1640" w:type="dxa"/>
          <w:trHeight w:val="39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10.4.2.6.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- по тарифу «Пакет 3»*: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Default="00DF6364" w:rsidP="00C655BC">
            <w:pPr>
              <w:jc w:val="center"/>
            </w:pPr>
            <w:r w:rsidRPr="0079538F">
              <w:rPr>
                <w:color w:val="FF0000"/>
                <w:sz w:val="20"/>
                <w:szCs w:val="20"/>
              </w:rPr>
              <w:t>исключен (не оформляется)</w:t>
            </w:r>
          </w:p>
        </w:tc>
      </w:tr>
      <w:tr w:rsidR="00DF6364" w:rsidRPr="004A0530" w:rsidTr="00C655BC">
        <w:trPr>
          <w:gridAfter w:val="2"/>
          <w:wAfter w:w="1640" w:type="dxa"/>
          <w:trHeight w:val="39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10.4.2.7.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- по тарифу «Пакет 4»*: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Default="00DF6364" w:rsidP="00C655BC">
            <w:pPr>
              <w:jc w:val="center"/>
            </w:pPr>
            <w:r w:rsidRPr="0079538F">
              <w:rPr>
                <w:color w:val="FF0000"/>
                <w:sz w:val="20"/>
                <w:szCs w:val="20"/>
              </w:rPr>
              <w:t>исключен (не оформляется)</w:t>
            </w:r>
          </w:p>
        </w:tc>
      </w:tr>
      <w:tr w:rsidR="00DF6364" w:rsidRPr="004A0530" w:rsidTr="00C655BC">
        <w:trPr>
          <w:gridAfter w:val="2"/>
          <w:wAfter w:w="1640" w:type="dxa"/>
          <w:trHeight w:val="39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10.4.2.8.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- по тарифу «Пакет 5»**: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C655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81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>² вознаграждение взимается в день отражения по текущему счету в валюте  текущего счета. Вознаграждение взимается только в случае оказания услуги – направления SMS-сообщения (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ий</w:t>
            </w:r>
            <w:proofErr w:type="spellEnd"/>
            <w:r w:rsidRPr="004A0530">
              <w:rPr>
                <w:i/>
                <w:iCs/>
                <w:color w:val="000000"/>
                <w:sz w:val="20"/>
                <w:szCs w:val="20"/>
              </w:rPr>
              <w:t>) в течение отчетного периода.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7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   карточка 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Virtual</w:t>
            </w:r>
            <w:proofErr w:type="spellEnd"/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 подключается только к Пакету «Стандарт»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7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  вознаграждение не взимается по карточкам 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Platinum</w:t>
            </w:r>
            <w:proofErr w:type="spellEnd"/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Virtual</w:t>
            </w:r>
            <w:proofErr w:type="spellEnd"/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5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>* с 01.08.2015 не оформляется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7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>**  c  02.04.2018 не оформляется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76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*** В течение 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грейс</w:t>
            </w:r>
            <w:proofErr w:type="spellEnd"/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-периода, равного 60 календарным дням со дня подключения услуги «SMS – оповещение», плата не взимается. Грейс-период  действует для карточки однократно, начиная </w:t>
            </w:r>
            <w:proofErr w:type="gramStart"/>
            <w:r w:rsidRPr="004A0530">
              <w:rPr>
                <w:i/>
                <w:iCs/>
                <w:color w:val="000000"/>
                <w:sz w:val="20"/>
                <w:szCs w:val="20"/>
              </w:rPr>
              <w:t>с даты</w:t>
            </w:r>
            <w:proofErr w:type="gramEnd"/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 первого  подключения услуги «SMS-оповещения»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9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10.4.3.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Получение мини-выписки об операциях, совершенных с использованием карточки или ее реквизитов³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4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            валюта счета - доллары США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CC1D8B" w:rsidRDefault="00DF6364" w:rsidP="004A0530">
            <w:pPr>
              <w:jc w:val="center"/>
              <w:rPr>
                <w:color w:val="FF0000"/>
                <w:sz w:val="20"/>
                <w:szCs w:val="20"/>
              </w:rPr>
            </w:pPr>
            <w:r w:rsidRPr="00CC1D8B">
              <w:rPr>
                <w:color w:val="FF0000"/>
                <w:sz w:val="20"/>
                <w:szCs w:val="20"/>
              </w:rPr>
              <w:t>не взимается</w:t>
            </w:r>
          </w:p>
        </w:tc>
      </w:tr>
      <w:tr w:rsidR="00DF6364" w:rsidRPr="004A0530" w:rsidTr="00C655BC">
        <w:trPr>
          <w:gridAfter w:val="2"/>
          <w:wAfter w:w="1640" w:type="dxa"/>
          <w:trHeight w:val="34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            валюта счета - ЕВРО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CC1D8B" w:rsidRDefault="00DF6364" w:rsidP="004A0530">
            <w:pPr>
              <w:jc w:val="center"/>
              <w:rPr>
                <w:color w:val="FF0000"/>
                <w:sz w:val="20"/>
                <w:szCs w:val="20"/>
              </w:rPr>
            </w:pPr>
            <w:r w:rsidRPr="00CC1D8B">
              <w:rPr>
                <w:color w:val="FF0000"/>
                <w:sz w:val="20"/>
                <w:szCs w:val="20"/>
              </w:rPr>
              <w:t>не взимается</w:t>
            </w:r>
          </w:p>
        </w:tc>
      </w:tr>
      <w:tr w:rsidR="00DF6364" w:rsidRPr="004A0530" w:rsidTr="00C655BC">
        <w:trPr>
          <w:gridAfter w:val="2"/>
          <w:wAfter w:w="1640" w:type="dxa"/>
          <w:trHeight w:val="34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            валюта счета - белорусские рубли;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  <w:r w:rsidRPr="00482C72">
              <w:rPr>
                <w:color w:val="FF0000"/>
                <w:sz w:val="20"/>
                <w:szCs w:val="20"/>
              </w:rPr>
              <w:t>1,00 BYN</w:t>
            </w:r>
          </w:p>
        </w:tc>
      </w:tr>
      <w:tr w:rsidR="00DF6364" w:rsidRPr="004A0530" w:rsidTr="00C655BC">
        <w:trPr>
          <w:gridAfter w:val="2"/>
          <w:wAfter w:w="1640" w:type="dxa"/>
          <w:trHeight w:val="34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³ плата взимается за каждое получение мини-выписки. 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8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Мини-выписка предоставляется только по карточкам ЗАО «Банк «Решение» и содержит информацию о последних 10 успешных финансовых операциях, совершенных с использованием карточки или ее реквизитов за период не более 7 календарных дней.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2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Вознаграждение  не взимается по карточкам 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Platinum</w:t>
            </w:r>
            <w:proofErr w:type="spellEnd"/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 и  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Virtual</w:t>
            </w:r>
            <w:proofErr w:type="spellEnd"/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4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Для карточек, выпущенных в рамках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овердрафтного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или потребительского кредитования, данная услуга предоставляется на основании  заявления  клиента.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7532" w:rsidRPr="004A0530" w:rsidTr="00C655BC">
        <w:trPr>
          <w:trHeight w:val="46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32" w:rsidRPr="004A0530" w:rsidRDefault="005A7532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10.4.4.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32" w:rsidRPr="004A0530" w:rsidRDefault="005A7532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Пересылка карточки по заявлению клиента в пределах территориально-распределенной сети Банка: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32" w:rsidRPr="004A0530" w:rsidRDefault="005A7532" w:rsidP="004A0530">
            <w:pPr>
              <w:jc w:val="center"/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532" w:rsidRPr="004A0530" w:rsidRDefault="005A7532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4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            валюта счета - доллары США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Pr="00482C72">
              <w:rPr>
                <w:color w:val="FF0000"/>
                <w:sz w:val="20"/>
                <w:szCs w:val="20"/>
              </w:rPr>
              <w:t>,00 BYN</w:t>
            </w:r>
          </w:p>
        </w:tc>
      </w:tr>
      <w:tr w:rsidR="00DF6364" w:rsidRPr="004A0530" w:rsidTr="00C655BC">
        <w:trPr>
          <w:gridAfter w:val="2"/>
          <w:wAfter w:w="1640" w:type="dxa"/>
          <w:trHeight w:val="34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            валюта счета - ЕВРО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EA33CF" w:rsidRDefault="00DF6364" w:rsidP="004A05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Pr="00482C72">
              <w:rPr>
                <w:color w:val="FF0000"/>
                <w:sz w:val="20"/>
                <w:szCs w:val="20"/>
              </w:rPr>
              <w:t>,00 BYN</w:t>
            </w:r>
          </w:p>
        </w:tc>
      </w:tr>
      <w:tr w:rsidR="00DF6364" w:rsidRPr="004A0530" w:rsidTr="00C655BC">
        <w:trPr>
          <w:gridAfter w:val="2"/>
          <w:wAfter w:w="1640" w:type="dxa"/>
          <w:trHeight w:val="34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            валюта счета - белорусские рубли;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3,00 BYN</w:t>
            </w:r>
          </w:p>
        </w:tc>
      </w:tr>
      <w:tr w:rsidR="00DF6364" w:rsidRPr="004A0530" w:rsidTr="00C655BC">
        <w:trPr>
          <w:gridAfter w:val="2"/>
          <w:wAfter w:w="1640" w:type="dxa"/>
          <w:trHeight w:val="48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10.4.5.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Разблокировка карточки, заблокированной  по причине неверно </w:t>
            </w:r>
            <w:proofErr w:type="gramStart"/>
            <w:r w:rsidRPr="004A0530">
              <w:rPr>
                <w:color w:val="000000"/>
                <w:sz w:val="20"/>
                <w:szCs w:val="20"/>
              </w:rPr>
              <w:t>введенного</w:t>
            </w:r>
            <w:proofErr w:type="gramEnd"/>
            <w:r w:rsidRPr="004A0530">
              <w:rPr>
                <w:color w:val="000000"/>
                <w:sz w:val="20"/>
                <w:szCs w:val="20"/>
              </w:rPr>
              <w:t xml:space="preserve"> ПИН-кода: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4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            валюта счета - доллары США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FE5A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  <w:r w:rsidRPr="00482C72">
              <w:rPr>
                <w:color w:val="FF0000"/>
                <w:sz w:val="20"/>
                <w:szCs w:val="20"/>
              </w:rPr>
              <w:t>,00 BYN</w:t>
            </w:r>
          </w:p>
        </w:tc>
      </w:tr>
      <w:tr w:rsidR="00DF6364" w:rsidRPr="004A0530" w:rsidTr="00C655BC">
        <w:trPr>
          <w:gridAfter w:val="2"/>
          <w:wAfter w:w="1640" w:type="dxa"/>
          <w:trHeight w:val="34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            валюта счета - ЕВРО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EA33CF" w:rsidRDefault="00DF6364" w:rsidP="00FE5A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  <w:r w:rsidRPr="00482C72">
              <w:rPr>
                <w:color w:val="FF0000"/>
                <w:sz w:val="20"/>
                <w:szCs w:val="20"/>
              </w:rPr>
              <w:t>,00 BYN</w:t>
            </w:r>
          </w:p>
        </w:tc>
      </w:tr>
      <w:tr w:rsidR="00DF6364" w:rsidRPr="004A0530" w:rsidTr="00C655BC">
        <w:trPr>
          <w:gridAfter w:val="2"/>
          <w:wAfter w:w="1640" w:type="dxa"/>
          <w:trHeight w:val="34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            валюта счета - белорусские рубли;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FE5A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A0530">
              <w:rPr>
                <w:color w:val="000000"/>
                <w:sz w:val="20"/>
                <w:szCs w:val="20"/>
              </w:rPr>
              <w:t>,00 BYN</w:t>
            </w:r>
          </w:p>
        </w:tc>
      </w:tr>
      <w:tr w:rsidR="00DF6364" w:rsidRPr="004A0530" w:rsidTr="00C655BC">
        <w:trPr>
          <w:gridAfter w:val="2"/>
          <w:wAfter w:w="1640" w:type="dxa"/>
          <w:trHeight w:val="87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10.4.7.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Выдача в ПВН Банка наличных денежных средств  по  банковским платежным карточкам  международных платежных систем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Mactercard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International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, VISA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International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, эмитированным другими банками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7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10.4.8.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Плата за перечисление денежных средств со счета по платежному поручению клиента на счета, открытые в Банке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795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10.4.8.1.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оформление платежного поручения 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5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10.4.8.2.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перечисление средств на счета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7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10.4.9.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Плата за перечисление денежных средств со счета по платежному поручению клиента на счета, открытые в других банках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4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10.4.9.1.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оформление платежного поручения 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2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              - в национальной валюте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4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              - в иностранной валюте;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EA33CF">
            <w:pPr>
              <w:jc w:val="center"/>
              <w:rPr>
                <w:color w:val="000000"/>
                <w:sz w:val="20"/>
                <w:szCs w:val="20"/>
              </w:rPr>
            </w:pPr>
            <w:r w:rsidRPr="00EA33CF">
              <w:rPr>
                <w:color w:val="FF0000"/>
                <w:sz w:val="20"/>
                <w:szCs w:val="20"/>
              </w:rPr>
              <w:t xml:space="preserve">10 </w:t>
            </w:r>
            <w:r w:rsidRPr="00EA33CF">
              <w:rPr>
                <w:color w:val="FF0000"/>
                <w:sz w:val="20"/>
                <w:szCs w:val="20"/>
                <w:lang w:val="en-US"/>
              </w:rPr>
              <w:t>BYN</w:t>
            </w:r>
            <w:r w:rsidRPr="00EA33CF">
              <w:rPr>
                <w:color w:val="FF0000"/>
                <w:sz w:val="20"/>
                <w:szCs w:val="20"/>
              </w:rPr>
              <w:t xml:space="preserve"> </w:t>
            </w:r>
            <w:r w:rsidRPr="004A0530">
              <w:rPr>
                <w:color w:val="000000"/>
                <w:sz w:val="20"/>
                <w:szCs w:val="20"/>
              </w:rPr>
              <w:t>(в том числе НДС в размере, установленном законодательством)</w:t>
            </w:r>
          </w:p>
        </w:tc>
      </w:tr>
      <w:tr w:rsidR="00DF6364" w:rsidRPr="004A0530" w:rsidTr="00C655BC">
        <w:trPr>
          <w:gridAfter w:val="2"/>
          <w:wAfter w:w="1640" w:type="dxa"/>
          <w:trHeight w:val="54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10.4.9.2.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перечисление средств на счета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3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              - в национальной валюте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82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              - в иностранной валюте;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EA33CF">
            <w:pPr>
              <w:jc w:val="center"/>
              <w:rPr>
                <w:color w:val="000000"/>
                <w:sz w:val="20"/>
                <w:szCs w:val="20"/>
              </w:rPr>
            </w:pPr>
            <w:r w:rsidRPr="00EA33CF">
              <w:rPr>
                <w:color w:val="FF0000"/>
                <w:sz w:val="20"/>
                <w:szCs w:val="20"/>
              </w:rPr>
              <w:t xml:space="preserve">55 </w:t>
            </w:r>
            <w:r w:rsidRPr="00EA33CF">
              <w:rPr>
                <w:color w:val="FF0000"/>
                <w:sz w:val="20"/>
                <w:szCs w:val="20"/>
                <w:lang w:val="en-US"/>
              </w:rPr>
              <w:t>BYN</w:t>
            </w:r>
            <w:r w:rsidRPr="00EA33CF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</w:t>
            </w:r>
            <w:r w:rsidRPr="004A0530">
              <w:rPr>
                <w:color w:val="000000"/>
                <w:sz w:val="20"/>
                <w:szCs w:val="20"/>
              </w:rPr>
              <w:t>+ вознаграждение по п.9.3.настоящего Перечня</w:t>
            </w:r>
          </w:p>
        </w:tc>
      </w:tr>
      <w:tr w:rsidR="00DF6364" w:rsidRPr="004A0530" w:rsidTr="00C655BC">
        <w:trPr>
          <w:gridAfter w:val="2"/>
          <w:wAfter w:w="1640" w:type="dxa"/>
          <w:trHeight w:val="79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10.4.10.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Пересылка карты, изъятой банкоматом за рубежом (по вине держателя карты)</w:t>
            </w:r>
            <w:r w:rsidRPr="004A0530"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8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 при необходимости производится конвертация по курсу Национального банка Республики Беларусь, действующему на дату возмещения расходов Банку.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7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10.4.11.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Выяснение в ОАО «БПЦ» факта совершения операции, даты и суммы списания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8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  - по международным транзакциям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6364" w:rsidRPr="004A0530" w:rsidRDefault="00DF6364" w:rsidP="00EA33CF">
            <w:pPr>
              <w:jc w:val="center"/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15,00 BYN/ </w:t>
            </w:r>
            <w:r w:rsidRPr="00EA33CF">
              <w:rPr>
                <w:color w:val="FF0000"/>
                <w:sz w:val="20"/>
                <w:szCs w:val="20"/>
              </w:rPr>
              <w:t xml:space="preserve">60 </w:t>
            </w:r>
            <w:r w:rsidRPr="00EA33CF">
              <w:rPr>
                <w:color w:val="FF0000"/>
                <w:sz w:val="20"/>
                <w:szCs w:val="20"/>
                <w:lang w:val="en-US"/>
              </w:rPr>
              <w:t>BYN</w:t>
            </w:r>
            <w:r w:rsidRPr="00EA33CF">
              <w:rPr>
                <w:color w:val="FF0000"/>
                <w:sz w:val="20"/>
                <w:szCs w:val="20"/>
              </w:rPr>
              <w:t xml:space="preserve">/ 60 </w:t>
            </w:r>
            <w:r w:rsidRPr="00EA33CF">
              <w:rPr>
                <w:color w:val="FF0000"/>
                <w:sz w:val="20"/>
                <w:szCs w:val="20"/>
                <w:lang w:val="en-US"/>
              </w:rPr>
              <w:t>BYN</w:t>
            </w:r>
            <w:r w:rsidRPr="004A0530">
              <w:rPr>
                <w:color w:val="000000"/>
                <w:sz w:val="20"/>
                <w:szCs w:val="20"/>
              </w:rPr>
              <w:t xml:space="preserve"> +          фактические расходы банка</w:t>
            </w:r>
          </w:p>
        </w:tc>
      </w:tr>
      <w:tr w:rsidR="00DF6364" w:rsidRPr="004A0530" w:rsidTr="00C655BC">
        <w:trPr>
          <w:gridAfter w:val="2"/>
          <w:wAfter w:w="1640" w:type="dxa"/>
          <w:trHeight w:val="64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   - по прочим транзакциям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6364" w:rsidRPr="004A0530" w:rsidRDefault="00DF6364" w:rsidP="00EA33CF">
            <w:pPr>
              <w:jc w:val="center"/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10,00 BYN/ </w:t>
            </w:r>
            <w:r w:rsidRPr="00EA33CF">
              <w:rPr>
                <w:color w:val="FF0000"/>
                <w:sz w:val="20"/>
                <w:szCs w:val="20"/>
              </w:rPr>
              <w:t xml:space="preserve">20 </w:t>
            </w:r>
            <w:r w:rsidRPr="00EA33CF">
              <w:rPr>
                <w:color w:val="FF0000"/>
                <w:sz w:val="20"/>
                <w:szCs w:val="20"/>
                <w:lang w:val="en-US"/>
              </w:rPr>
              <w:t>BYN</w:t>
            </w:r>
            <w:r w:rsidRPr="00EA33CF">
              <w:rPr>
                <w:color w:val="FF0000"/>
                <w:sz w:val="20"/>
                <w:szCs w:val="20"/>
              </w:rPr>
              <w:t xml:space="preserve"> / 20 </w:t>
            </w:r>
            <w:r w:rsidRPr="00EA33CF">
              <w:rPr>
                <w:color w:val="FF0000"/>
                <w:sz w:val="20"/>
                <w:szCs w:val="20"/>
                <w:lang w:val="en-US"/>
              </w:rPr>
              <w:t>BYN</w:t>
            </w:r>
            <w:r w:rsidRPr="004A0530">
              <w:rPr>
                <w:color w:val="000000"/>
                <w:sz w:val="20"/>
                <w:szCs w:val="20"/>
              </w:rPr>
              <w:t xml:space="preserve"> +          фактические расходы банка</w:t>
            </w:r>
          </w:p>
        </w:tc>
      </w:tr>
      <w:tr w:rsidR="00DF6364" w:rsidRPr="004A0530" w:rsidTr="00C655BC">
        <w:trPr>
          <w:gridAfter w:val="2"/>
          <w:wAfter w:w="1640" w:type="dxa"/>
          <w:trHeight w:val="66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10.4.12.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Выяснение в платежной системе  правильности списания денежных средств со счета</w:t>
            </w:r>
            <w:r w:rsidRPr="004A0530">
              <w:rPr>
                <w:rFonts w:ascii="Cambria Math" w:hAnsi="Cambria Math" w:cs="Cambria Math"/>
                <w:color w:val="000000"/>
                <w:sz w:val="20"/>
                <w:szCs w:val="20"/>
              </w:rPr>
              <w:t>⁶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0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 при необходимости производится конвертация по курсу Национального банка Республики Беларусь, действующему на дату возмещения расходов Банку.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10.4.13.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Плата за необоснованно опротестованный платеж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15,00 BYN/ </w:t>
            </w:r>
            <w:r w:rsidRPr="00EA33CF">
              <w:rPr>
                <w:color w:val="FF0000"/>
                <w:sz w:val="20"/>
                <w:szCs w:val="20"/>
              </w:rPr>
              <w:t xml:space="preserve">60 </w:t>
            </w:r>
            <w:r w:rsidRPr="00EA33CF">
              <w:rPr>
                <w:color w:val="FF0000"/>
                <w:sz w:val="20"/>
                <w:szCs w:val="20"/>
                <w:lang w:val="en-US"/>
              </w:rPr>
              <w:t>BYN</w:t>
            </w:r>
            <w:r w:rsidRPr="00EA33CF">
              <w:rPr>
                <w:color w:val="FF0000"/>
                <w:sz w:val="20"/>
                <w:szCs w:val="20"/>
              </w:rPr>
              <w:t xml:space="preserve">/ 60 </w:t>
            </w:r>
            <w:r w:rsidRPr="00EA33CF">
              <w:rPr>
                <w:color w:val="FF0000"/>
                <w:sz w:val="20"/>
                <w:szCs w:val="20"/>
                <w:lang w:val="en-US"/>
              </w:rPr>
              <w:t>BYN</w:t>
            </w:r>
          </w:p>
        </w:tc>
      </w:tr>
      <w:tr w:rsidR="00DF6364" w:rsidRPr="004A0530" w:rsidTr="00C655BC">
        <w:trPr>
          <w:gridAfter w:val="2"/>
          <w:wAfter w:w="1640" w:type="dxa"/>
          <w:trHeight w:val="585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10.4.14.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Обслуживание держателей банковских платежных карточек в системе «Интернет-Банк» в течение 12 месяцев (в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. с возможностью использования технологии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MobiPass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0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* вознаграждение  не взимается по карточкам 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Platinum</w:t>
            </w:r>
            <w:proofErr w:type="spellEnd"/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MasterCard</w:t>
            </w:r>
            <w:proofErr w:type="spellEnd"/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World</w:t>
            </w:r>
            <w:proofErr w:type="spellEnd"/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3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10.4.15.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Плата за изменение PIN-кода по карте в банкоматах Банка*      (плата взимается за каждую операцию по изменению PIN-кода)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DF6364" w:rsidRDefault="00DF6364" w:rsidP="004A0530">
            <w:pPr>
              <w:jc w:val="center"/>
              <w:rPr>
                <w:color w:val="FF0000"/>
                <w:sz w:val="20"/>
                <w:szCs w:val="20"/>
              </w:rPr>
            </w:pPr>
            <w:r w:rsidRPr="00482C72">
              <w:rPr>
                <w:color w:val="FF0000"/>
                <w:sz w:val="20"/>
                <w:szCs w:val="20"/>
              </w:rPr>
              <w:t>1,50 BYN</w:t>
            </w:r>
            <w:r w:rsidRPr="00DF6364">
              <w:rPr>
                <w:color w:val="FF0000"/>
                <w:sz w:val="20"/>
                <w:szCs w:val="20"/>
              </w:rPr>
              <w:t>;</w:t>
            </w:r>
          </w:p>
          <w:p w:rsidR="00DF6364" w:rsidRPr="00CC1D8B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  <w:r w:rsidRPr="00CC1D8B">
              <w:rPr>
                <w:color w:val="FF0000"/>
                <w:sz w:val="20"/>
                <w:szCs w:val="20"/>
              </w:rPr>
              <w:t xml:space="preserve"> не взимается по счетам, открытым в иностранной валюте</w:t>
            </w:r>
          </w:p>
        </w:tc>
      </w:tr>
      <w:tr w:rsidR="00DF6364" w:rsidRPr="004A0530" w:rsidTr="00C655BC">
        <w:trPr>
          <w:gridAfter w:val="2"/>
          <w:wAfter w:w="1640" w:type="dxa"/>
          <w:trHeight w:val="55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A0530">
              <w:rPr>
                <w:i/>
                <w:iCs/>
                <w:color w:val="000000"/>
                <w:sz w:val="18"/>
                <w:szCs w:val="18"/>
              </w:rPr>
              <w:t xml:space="preserve">*Для карточек, выпущенных в рамках </w:t>
            </w:r>
            <w:proofErr w:type="spellStart"/>
            <w:r w:rsidRPr="004A0530">
              <w:rPr>
                <w:i/>
                <w:iCs/>
                <w:color w:val="000000"/>
                <w:sz w:val="18"/>
                <w:szCs w:val="18"/>
              </w:rPr>
              <w:t>овердрафтного</w:t>
            </w:r>
            <w:proofErr w:type="spellEnd"/>
            <w:r w:rsidRPr="004A0530">
              <w:rPr>
                <w:i/>
                <w:iCs/>
                <w:color w:val="000000"/>
                <w:sz w:val="18"/>
                <w:szCs w:val="18"/>
              </w:rPr>
              <w:t xml:space="preserve"> или потребительского кредитования, данная услуга предоставляется на основании  заявления клиента  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05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10.4.16.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Перевод денежных средств: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5"/>
          <w:wAfter w:w="3907" w:type="dxa"/>
          <w:trHeight w:val="1407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10.4.16.1.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- с карты Банка, за исключением виртуальных карт V-BANKING,  на карту Банка, другого банка в устройствах и сервисах Банка:</w:t>
            </w:r>
          </w:p>
        </w:tc>
      </w:tr>
      <w:tr w:rsidR="00DF6364" w:rsidRPr="004A0530" w:rsidTr="00C655BC">
        <w:trPr>
          <w:gridAfter w:val="5"/>
          <w:wAfter w:w="3907" w:type="dxa"/>
          <w:trHeight w:val="37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валюта счета - белорусские рубли</w:t>
            </w:r>
          </w:p>
        </w:tc>
      </w:tr>
      <w:tr w:rsidR="00DF6364" w:rsidRPr="004A0530" w:rsidTr="00C655BC">
        <w:trPr>
          <w:gridAfter w:val="5"/>
          <w:wAfter w:w="3907" w:type="dxa"/>
          <w:trHeight w:val="28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валюта счета - доллары США</w:t>
            </w:r>
          </w:p>
        </w:tc>
      </w:tr>
      <w:tr w:rsidR="00DF6364" w:rsidRPr="004A0530" w:rsidTr="00C655BC">
        <w:trPr>
          <w:gridAfter w:val="5"/>
          <w:wAfter w:w="3907" w:type="dxa"/>
          <w:trHeight w:val="28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валюта счета - ЕВРО</w:t>
            </w:r>
          </w:p>
        </w:tc>
      </w:tr>
      <w:tr w:rsidR="00DF6364" w:rsidRPr="004A0530" w:rsidTr="00C655BC">
        <w:trPr>
          <w:gridAfter w:val="2"/>
          <w:wAfter w:w="1640" w:type="dxa"/>
          <w:trHeight w:val="5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10.4.16.2.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- с карты Банка, за исключением виртуальных карт V-BANKING, на карту Банка, другого банка в устройствах и сервисах других банков: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25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валюта счета - белорусские рубли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25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валюта счета - доллары США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25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валюта счета - ЕВРО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25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95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10.4.17.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Пополнения карточки в кассах ОАО «АСБ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Беларусбанк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 осуществляется в белорусских рублях, долларах США, евро*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40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8"/>
                <w:szCs w:val="28"/>
              </w:rPr>
            </w:pPr>
            <w:r w:rsidRPr="004A0530">
              <w:rPr>
                <w:color w:val="000000"/>
                <w:sz w:val="28"/>
                <w:szCs w:val="28"/>
                <w:vertAlign w:val="superscript"/>
              </w:rPr>
              <w:t xml:space="preserve">*  комиссионное вознаграждение не применяется </w:t>
            </w:r>
            <w:proofErr w:type="gramStart"/>
            <w:r w:rsidRPr="004A0530">
              <w:rPr>
                <w:color w:val="000000"/>
                <w:sz w:val="28"/>
                <w:szCs w:val="28"/>
                <w:vertAlign w:val="superscript"/>
              </w:rPr>
              <w:t>для</w:t>
            </w:r>
            <w:proofErr w:type="gramEnd"/>
            <w:r w:rsidRPr="004A0530">
              <w:rPr>
                <w:color w:val="000000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F6364" w:rsidRPr="00FE5AAE" w:rsidTr="00C655BC">
        <w:trPr>
          <w:gridAfter w:val="2"/>
          <w:wAfter w:w="1640" w:type="dxa"/>
          <w:trHeight w:val="28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A0530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- </w:t>
            </w:r>
            <w:r w:rsidRPr="004A0530">
              <w:rPr>
                <w:i/>
                <w:iCs/>
                <w:color w:val="000000"/>
                <w:sz w:val="20"/>
                <w:szCs w:val="20"/>
              </w:rPr>
              <w:t>карточек</w:t>
            </w:r>
            <w:r w:rsidRPr="004A0530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Visa Gold, Visa Platinum </w:t>
            </w:r>
            <w:r w:rsidRPr="004A0530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4A0530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MasterCard World;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28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- карточек, выпущенных к счетам, открытых в рамках продукта «Шкварка на 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картку</w:t>
            </w:r>
            <w:proofErr w:type="spellEnd"/>
            <w:r w:rsidRPr="004A0530">
              <w:rPr>
                <w:i/>
                <w:iCs/>
                <w:color w:val="000000"/>
                <w:sz w:val="20"/>
                <w:szCs w:val="20"/>
              </w:rPr>
              <w:t>»;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0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- карточек, выпущенных в рамках </w:t>
            </w:r>
            <w:proofErr w:type="spellStart"/>
            <w:r w:rsidRPr="004A0530">
              <w:rPr>
                <w:i/>
                <w:iCs/>
                <w:color w:val="000000"/>
                <w:sz w:val="20"/>
                <w:szCs w:val="20"/>
              </w:rPr>
              <w:t>овердрафтного</w:t>
            </w:r>
            <w:proofErr w:type="spellEnd"/>
            <w:r w:rsidRPr="004A0530">
              <w:rPr>
                <w:i/>
                <w:iCs/>
                <w:color w:val="000000"/>
                <w:sz w:val="20"/>
                <w:szCs w:val="20"/>
              </w:rPr>
              <w:t xml:space="preserve"> кредитования в национальной валюте, до 01.09.2015 г.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4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>- карточек, выпущенных в рамках кредитования по специальной процедуре.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7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A053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64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10.4.18.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Обслуживание карточки в течение срока ее действия ежемесячно*:                                                                  </w:t>
            </w:r>
            <w:r w:rsidRPr="004A0530">
              <w:rPr>
                <w:b/>
                <w:bCs/>
                <w:color w:val="000000"/>
                <w:sz w:val="20"/>
                <w:szCs w:val="20"/>
              </w:rPr>
              <w:t xml:space="preserve">   (Действует с 18.10.2018)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0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10.4.18.1.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Electron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Chip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основная (дополнительная)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722303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  <w:r w:rsidRPr="00722303">
              <w:rPr>
                <w:color w:val="FF0000"/>
                <w:sz w:val="20"/>
                <w:szCs w:val="20"/>
              </w:rPr>
              <w:t>0,99 BYN</w:t>
            </w:r>
            <w:r>
              <w:rPr>
                <w:color w:val="FF0000"/>
                <w:sz w:val="20"/>
                <w:szCs w:val="20"/>
              </w:rPr>
              <w:t xml:space="preserve"> для счетов, открытых в белорусских рублях</w:t>
            </w:r>
            <w:r w:rsidRPr="00722303">
              <w:rPr>
                <w:color w:val="FF0000"/>
                <w:sz w:val="20"/>
                <w:szCs w:val="20"/>
              </w:rPr>
              <w:t>; 1.20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en-US"/>
              </w:rPr>
              <w:t>BYN</w:t>
            </w:r>
            <w:r>
              <w:rPr>
                <w:color w:val="FF0000"/>
                <w:sz w:val="20"/>
                <w:szCs w:val="20"/>
              </w:rPr>
              <w:t xml:space="preserve"> для счетов открытых в иностранной валюте</w:t>
            </w:r>
          </w:p>
        </w:tc>
      </w:tr>
      <w:tr w:rsidR="00DF6364" w:rsidRPr="004A0530" w:rsidTr="00C655BC">
        <w:trPr>
          <w:gridAfter w:val="2"/>
          <w:wAfter w:w="1640" w:type="dxa"/>
          <w:trHeight w:val="30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10.4.18.2.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БЕЛКАРТ-</w:t>
            </w:r>
            <w:proofErr w:type="spellStart"/>
            <w:proofErr w:type="gramStart"/>
            <w:r w:rsidRPr="004A0530">
              <w:rPr>
                <w:color w:val="000000"/>
                <w:sz w:val="20"/>
                <w:szCs w:val="20"/>
              </w:rPr>
              <w:t>Maestro</w:t>
            </w:r>
            <w:proofErr w:type="spellEnd"/>
            <w:proofErr w:type="gramEnd"/>
            <w:r w:rsidRPr="004A0530">
              <w:rPr>
                <w:color w:val="000000"/>
                <w:sz w:val="20"/>
                <w:szCs w:val="20"/>
              </w:rPr>
              <w:t xml:space="preserve"> («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Моцная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картка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>») основная (дополнительная)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0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10.4.18.3.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БЕЛКАРТ-Премиум основная (дополнительная)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0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10.4.18.4.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БЕЛКАРТ-Стандарт основная (дополнительная)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0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10.4.18.5.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Gold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основная (дополнительная)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64" w:rsidRPr="004A0530" w:rsidRDefault="00DF6364" w:rsidP="004A05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0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10.4.18.6.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Platinum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основная (дополнительная)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0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10.4.18.7.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color w:val="000000"/>
                <w:sz w:val="20"/>
                <w:szCs w:val="20"/>
              </w:rPr>
              <w:t>MasterCard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World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основная (дополнительная)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0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10.4.18.8.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0530">
              <w:rPr>
                <w:color w:val="000000"/>
                <w:sz w:val="20"/>
                <w:szCs w:val="20"/>
              </w:rPr>
              <w:t>Visa</w:t>
            </w:r>
            <w:proofErr w:type="spellEnd"/>
            <w:r w:rsidRPr="004A0530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A0530">
              <w:rPr>
                <w:color w:val="000000"/>
                <w:sz w:val="20"/>
                <w:szCs w:val="20"/>
              </w:rPr>
              <w:t>Virtual</w:t>
            </w:r>
            <w:proofErr w:type="spellEnd"/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0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 xml:space="preserve">*не применяется: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30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- для карточек, выпущенных к счетам, открытым в рамках продукта «Спринт-депозит NEW»;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</w:tr>
      <w:tr w:rsidR="00DF6364" w:rsidRPr="004A0530" w:rsidTr="00C655BC">
        <w:trPr>
          <w:gridAfter w:val="2"/>
          <w:wAfter w:w="1640" w:type="dxa"/>
          <w:trHeight w:val="76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0530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  <w:r w:rsidRPr="004A0530">
              <w:rPr>
                <w:color w:val="000000"/>
                <w:sz w:val="20"/>
                <w:szCs w:val="20"/>
              </w:rPr>
              <w:t>- для одной основной карточки, выпущенной до 18.10.2018 для последующего перечисления  процентного дохода и/или возврата вклада (депозита) на текущий счет, открытый в рамках договора об использовании карточки.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364" w:rsidRPr="004A0530" w:rsidRDefault="00DF6364" w:rsidP="004A0530">
            <w:pPr>
              <w:rPr>
                <w:color w:val="000000"/>
                <w:sz w:val="20"/>
                <w:szCs w:val="20"/>
              </w:rPr>
            </w:pPr>
          </w:p>
        </w:tc>
      </w:tr>
      <w:tr w:rsidR="00EA33CF" w:rsidRPr="004A0530" w:rsidTr="00C655BC">
        <w:trPr>
          <w:trHeight w:val="60"/>
        </w:trPr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CF" w:rsidRPr="004A0530" w:rsidRDefault="00EA33CF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CF" w:rsidRPr="004A0530" w:rsidRDefault="00EA33CF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3CF" w:rsidRPr="004A0530" w:rsidRDefault="00EA33CF" w:rsidP="004A0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3CF" w:rsidRPr="004A0530" w:rsidRDefault="00EA33CF" w:rsidP="004A0530">
            <w:pPr>
              <w:rPr>
                <w:color w:val="000000"/>
                <w:sz w:val="20"/>
                <w:szCs w:val="20"/>
              </w:rPr>
            </w:pPr>
          </w:p>
        </w:tc>
      </w:tr>
      <w:tr w:rsidR="00F060A5" w:rsidRPr="00E33362" w:rsidTr="00C655BC">
        <w:trPr>
          <w:gridBefore w:val="1"/>
          <w:gridAfter w:val="2"/>
          <w:wBefore w:w="126" w:type="dxa"/>
          <w:wAfter w:w="1640" w:type="dxa"/>
          <w:trHeight w:val="315"/>
        </w:trPr>
        <w:tc>
          <w:tcPr>
            <w:tcW w:w="100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060A5" w:rsidRPr="00E33362" w:rsidRDefault="00F060A5" w:rsidP="00FE5AAE">
            <w:pPr>
              <w:rPr>
                <w:b/>
                <w:bCs/>
                <w:sz w:val="20"/>
                <w:szCs w:val="20"/>
              </w:rPr>
            </w:pPr>
            <w:r w:rsidRPr="00E33362">
              <w:rPr>
                <w:b/>
                <w:bCs/>
                <w:sz w:val="20"/>
                <w:szCs w:val="20"/>
              </w:rPr>
              <w:t>8. ОПЕРАЦИИ С КОРПОРАТИВНЫМИ БАНКОВСКИМИ ПЛАТЕЖНЫМИ КАРТОЧКАМИ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A5" w:rsidRPr="00E33362" w:rsidRDefault="00F060A5" w:rsidP="00FE5AAE">
            <w:pPr>
              <w:rPr>
                <w:rFonts w:ascii="Calibri" w:hAnsi="Calibri"/>
                <w:color w:val="000000"/>
              </w:rPr>
            </w:pPr>
          </w:p>
        </w:tc>
      </w:tr>
      <w:tr w:rsidR="00F060A5" w:rsidRPr="00E33362" w:rsidTr="00C655BC">
        <w:trPr>
          <w:gridBefore w:val="1"/>
          <w:gridAfter w:val="1"/>
          <w:wBefore w:w="126" w:type="dxa"/>
          <w:wAfter w:w="934" w:type="dxa"/>
          <w:trHeight w:val="31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0A5" w:rsidRPr="00E33362" w:rsidRDefault="00F060A5" w:rsidP="00FE5A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0A5" w:rsidRPr="00E33362" w:rsidRDefault="00F060A5" w:rsidP="00FE5A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0A5" w:rsidRPr="00E33362" w:rsidRDefault="00F060A5" w:rsidP="00FE5A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A5" w:rsidRPr="00E33362" w:rsidRDefault="00F060A5" w:rsidP="00FE5AAE">
            <w:pPr>
              <w:rPr>
                <w:rFonts w:ascii="Calibri" w:hAnsi="Calibri"/>
                <w:color w:val="000000"/>
              </w:rPr>
            </w:pPr>
          </w:p>
        </w:tc>
      </w:tr>
      <w:tr w:rsidR="009D39A5" w:rsidRPr="00E33362" w:rsidTr="00C655BC">
        <w:trPr>
          <w:gridBefore w:val="1"/>
          <w:gridAfter w:val="2"/>
          <w:wBefore w:w="126" w:type="dxa"/>
          <w:wAfter w:w="1640" w:type="dxa"/>
          <w:trHeight w:val="315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9A5" w:rsidRPr="00C655BC" w:rsidRDefault="009D39A5" w:rsidP="00FE5A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55B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655B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655BC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9A5" w:rsidRPr="00C655BC" w:rsidRDefault="009D39A5" w:rsidP="00FE5A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55BC">
              <w:rPr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B91" w:rsidRPr="00C655BC" w:rsidRDefault="00B96B91" w:rsidP="00B96B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655BC">
              <w:rPr>
                <w:b/>
                <w:bCs/>
                <w:color w:val="FF0000"/>
                <w:sz w:val="20"/>
                <w:szCs w:val="20"/>
              </w:rPr>
              <w:t>Размер платы</w:t>
            </w:r>
          </w:p>
          <w:p w:rsidR="009D39A5" w:rsidRPr="00C655BC" w:rsidRDefault="009D39A5" w:rsidP="00FE5A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6364" w:rsidRPr="00473C03" w:rsidTr="00C655BC">
        <w:trPr>
          <w:gridBefore w:val="1"/>
          <w:gridAfter w:val="2"/>
          <w:wBefore w:w="126" w:type="dxa"/>
          <w:wAfter w:w="1640" w:type="dxa"/>
          <w:trHeight w:val="93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64" w:rsidRPr="00C655BC" w:rsidRDefault="00DF6364" w:rsidP="00473C03">
            <w:pPr>
              <w:spacing w:after="240"/>
              <w:rPr>
                <w:sz w:val="20"/>
                <w:szCs w:val="20"/>
                <w:lang w:val="en-US"/>
              </w:rPr>
            </w:pPr>
            <w:r w:rsidRPr="00C655BC">
              <w:rPr>
                <w:sz w:val="20"/>
                <w:szCs w:val="20"/>
              </w:rPr>
              <w:t>8</w:t>
            </w:r>
            <w:r w:rsidRPr="00C655BC">
              <w:rPr>
                <w:sz w:val="20"/>
                <w:szCs w:val="20"/>
                <w:lang w:val="en-US"/>
              </w:rPr>
              <w:t>.4.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C655BC" w:rsidRDefault="00DF6364" w:rsidP="00473C03">
            <w:pPr>
              <w:spacing w:after="240"/>
              <w:rPr>
                <w:sz w:val="20"/>
                <w:szCs w:val="20"/>
              </w:rPr>
            </w:pPr>
            <w:r w:rsidRPr="00C655BC">
              <w:rPr>
                <w:sz w:val="20"/>
                <w:szCs w:val="20"/>
              </w:rPr>
              <w:t xml:space="preserve">Постановка карты МПС </w:t>
            </w:r>
            <w:proofErr w:type="spellStart"/>
            <w:r w:rsidRPr="00C655BC">
              <w:rPr>
                <w:sz w:val="20"/>
                <w:szCs w:val="20"/>
              </w:rPr>
              <w:t>Visa</w:t>
            </w:r>
            <w:proofErr w:type="spellEnd"/>
            <w:r w:rsidRPr="00C655BC">
              <w:rPr>
                <w:sz w:val="20"/>
                <w:szCs w:val="20"/>
              </w:rPr>
              <w:t xml:space="preserve"> </w:t>
            </w:r>
            <w:proofErr w:type="spellStart"/>
            <w:r w:rsidRPr="00C655BC">
              <w:rPr>
                <w:sz w:val="20"/>
                <w:szCs w:val="20"/>
              </w:rPr>
              <w:t>Int</w:t>
            </w:r>
            <w:proofErr w:type="spellEnd"/>
            <w:r w:rsidRPr="00C655BC">
              <w:rPr>
                <w:sz w:val="20"/>
                <w:szCs w:val="20"/>
              </w:rPr>
              <w:t xml:space="preserve"> в международный региональный </w:t>
            </w:r>
            <w:proofErr w:type="gramStart"/>
            <w:r w:rsidRPr="00C655BC">
              <w:rPr>
                <w:sz w:val="20"/>
                <w:szCs w:val="20"/>
              </w:rPr>
              <w:t>стоп-лист</w:t>
            </w:r>
            <w:proofErr w:type="gramEnd"/>
            <w:r w:rsidRPr="00C655BC">
              <w:rPr>
                <w:sz w:val="20"/>
                <w:szCs w:val="20"/>
              </w:rPr>
              <w:t xml:space="preserve"> (отдельно за каждый регион VISA в течение 2-х недель)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C655BC" w:rsidRDefault="00DF6364" w:rsidP="00473C03">
            <w:pPr>
              <w:spacing w:after="240"/>
              <w:jc w:val="center"/>
              <w:rPr>
                <w:iCs/>
                <w:color w:val="FF0000"/>
                <w:sz w:val="20"/>
                <w:szCs w:val="20"/>
              </w:rPr>
            </w:pPr>
            <w:r w:rsidRPr="00C655BC">
              <w:rPr>
                <w:iCs/>
                <w:color w:val="FF0000"/>
                <w:sz w:val="20"/>
                <w:szCs w:val="20"/>
              </w:rPr>
              <w:t xml:space="preserve">в размере фактических затрат, но не менее 100 </w:t>
            </w:r>
            <w:r w:rsidRPr="00C655BC">
              <w:rPr>
                <w:iCs/>
                <w:color w:val="FF0000"/>
                <w:sz w:val="20"/>
                <w:szCs w:val="20"/>
                <w:lang w:val="en-US"/>
              </w:rPr>
              <w:t>BYN</w:t>
            </w:r>
          </w:p>
        </w:tc>
      </w:tr>
      <w:tr w:rsidR="00DF6364" w:rsidRPr="00473C03" w:rsidTr="00C655BC">
        <w:trPr>
          <w:gridBefore w:val="1"/>
          <w:gridAfter w:val="2"/>
          <w:wBefore w:w="126" w:type="dxa"/>
          <w:wAfter w:w="1640" w:type="dxa"/>
          <w:trHeight w:val="556"/>
        </w:trPr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64" w:rsidRPr="00C655BC" w:rsidRDefault="00DF6364" w:rsidP="00FE5AAE">
            <w:pPr>
              <w:rPr>
                <w:b/>
                <w:bCs/>
                <w:sz w:val="20"/>
                <w:szCs w:val="20"/>
              </w:rPr>
            </w:pPr>
            <w:r w:rsidRPr="00C655BC">
              <w:rPr>
                <w:b/>
                <w:bCs/>
                <w:sz w:val="20"/>
                <w:szCs w:val="20"/>
              </w:rPr>
              <w:t xml:space="preserve">Получение наличных денежных средств по карточке </w:t>
            </w:r>
            <w:r w:rsidRPr="00C655BC">
              <w:rPr>
                <w:rFonts w:ascii="Arial" w:hAnsi="Arial" w:cs="Arial"/>
                <w:b/>
                <w:bCs/>
                <w:sz w:val="20"/>
                <w:szCs w:val="20"/>
              </w:rPr>
              <w:t>¹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64" w:rsidRPr="00C655BC" w:rsidRDefault="00DF6364" w:rsidP="00FE5A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655B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F6364" w:rsidRPr="00473C03" w:rsidTr="00C655BC">
        <w:trPr>
          <w:gridBefore w:val="1"/>
          <w:gridAfter w:val="2"/>
          <w:wBefore w:w="126" w:type="dxa"/>
          <w:wAfter w:w="1640" w:type="dxa"/>
          <w:trHeight w:val="142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64" w:rsidRPr="00C655BC" w:rsidRDefault="00DF6364" w:rsidP="00FE5AAE">
            <w:pPr>
              <w:rPr>
                <w:sz w:val="20"/>
                <w:szCs w:val="20"/>
                <w:lang w:val="en-US"/>
              </w:rPr>
            </w:pPr>
            <w:r w:rsidRPr="00C655BC">
              <w:rPr>
                <w:sz w:val="20"/>
                <w:szCs w:val="20"/>
                <w:lang w:val="en-US"/>
              </w:rPr>
              <w:t>8.7.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C655BC" w:rsidRDefault="00DF6364" w:rsidP="00FE5AAE">
            <w:pPr>
              <w:rPr>
                <w:sz w:val="20"/>
                <w:szCs w:val="20"/>
              </w:rPr>
            </w:pPr>
            <w:r w:rsidRPr="00C655BC">
              <w:rPr>
                <w:sz w:val="20"/>
                <w:szCs w:val="20"/>
              </w:rPr>
              <w:t>в банкоматах и ПВН банков-партнеров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C655BC" w:rsidRDefault="00DF6364" w:rsidP="00FE5AAE">
            <w:pPr>
              <w:jc w:val="center"/>
              <w:rPr>
                <w:color w:val="FF0000"/>
                <w:sz w:val="20"/>
                <w:szCs w:val="20"/>
              </w:rPr>
            </w:pPr>
            <w:r w:rsidRPr="00C655BC">
              <w:rPr>
                <w:color w:val="FF0000"/>
                <w:sz w:val="20"/>
                <w:szCs w:val="20"/>
              </w:rPr>
              <w:t>2,5%, мин.2 BYN для счетов, открытых в белорусских рублях; 3% для счетов, открытых в иностранной валюте</w:t>
            </w:r>
          </w:p>
        </w:tc>
      </w:tr>
      <w:tr w:rsidR="00DF6364" w:rsidRPr="00473C03" w:rsidTr="00C655BC">
        <w:trPr>
          <w:gridBefore w:val="1"/>
          <w:gridAfter w:val="2"/>
          <w:wBefore w:w="126" w:type="dxa"/>
          <w:wAfter w:w="1640" w:type="dxa"/>
          <w:trHeight w:val="87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64" w:rsidRPr="00C655BC" w:rsidRDefault="00DF6364" w:rsidP="00FE5AAE">
            <w:pPr>
              <w:rPr>
                <w:sz w:val="20"/>
                <w:szCs w:val="20"/>
                <w:lang w:val="en-US"/>
              </w:rPr>
            </w:pPr>
            <w:r w:rsidRPr="00C655BC">
              <w:rPr>
                <w:sz w:val="20"/>
                <w:szCs w:val="20"/>
                <w:lang w:val="en-US"/>
              </w:rPr>
              <w:t>8.8.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C655BC" w:rsidRDefault="00DF6364" w:rsidP="00FE5AAE">
            <w:pPr>
              <w:rPr>
                <w:sz w:val="20"/>
                <w:szCs w:val="20"/>
              </w:rPr>
            </w:pPr>
            <w:r w:rsidRPr="00C655BC">
              <w:rPr>
                <w:sz w:val="20"/>
                <w:szCs w:val="20"/>
              </w:rPr>
              <w:t>в банкоматах и ПВН банков, не являющихся партнерами Банка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C655BC" w:rsidRDefault="00DF6364" w:rsidP="00FE5AAE">
            <w:pPr>
              <w:jc w:val="center"/>
              <w:rPr>
                <w:color w:val="FF0000"/>
                <w:sz w:val="20"/>
                <w:szCs w:val="20"/>
              </w:rPr>
            </w:pPr>
            <w:r w:rsidRPr="00C655BC">
              <w:rPr>
                <w:color w:val="FF0000"/>
                <w:sz w:val="20"/>
                <w:szCs w:val="20"/>
              </w:rPr>
              <w:t>2,5%, мин.2 BYN для счетов, открытых в белорусских рублях, 3% для счетов, открытых в иностранной валюте</w:t>
            </w:r>
          </w:p>
        </w:tc>
      </w:tr>
      <w:tr w:rsidR="00DF6364" w:rsidRPr="00473C03" w:rsidTr="00C655BC">
        <w:trPr>
          <w:gridBefore w:val="1"/>
          <w:gridAfter w:val="2"/>
          <w:wBefore w:w="126" w:type="dxa"/>
          <w:wAfter w:w="1640" w:type="dxa"/>
          <w:trHeight w:val="102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64" w:rsidRPr="00C655BC" w:rsidRDefault="00DF6364" w:rsidP="00FE5AAE">
            <w:pPr>
              <w:rPr>
                <w:sz w:val="20"/>
                <w:szCs w:val="20"/>
                <w:lang w:val="en-US"/>
              </w:rPr>
            </w:pPr>
            <w:r w:rsidRPr="00C655BC">
              <w:rPr>
                <w:sz w:val="20"/>
                <w:szCs w:val="20"/>
                <w:lang w:val="en-US"/>
              </w:rPr>
              <w:t>8.9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C655BC" w:rsidRDefault="00DF6364" w:rsidP="00FE5AAE">
            <w:pPr>
              <w:rPr>
                <w:sz w:val="20"/>
                <w:szCs w:val="20"/>
              </w:rPr>
            </w:pPr>
            <w:r w:rsidRPr="00C655BC">
              <w:rPr>
                <w:sz w:val="20"/>
                <w:szCs w:val="20"/>
              </w:rPr>
              <w:t xml:space="preserve">в банкоматах  банков, за пределами  Республики Беларусь (только для карт МПС </w:t>
            </w:r>
            <w:proofErr w:type="spellStart"/>
            <w:r w:rsidRPr="00C655BC">
              <w:rPr>
                <w:sz w:val="20"/>
                <w:szCs w:val="20"/>
              </w:rPr>
              <w:t>Visa</w:t>
            </w:r>
            <w:proofErr w:type="spellEnd"/>
            <w:r w:rsidRPr="00C655BC">
              <w:rPr>
                <w:sz w:val="20"/>
                <w:szCs w:val="20"/>
              </w:rPr>
              <w:t xml:space="preserve"> </w:t>
            </w:r>
            <w:proofErr w:type="spellStart"/>
            <w:r w:rsidRPr="00C655BC">
              <w:rPr>
                <w:sz w:val="20"/>
                <w:szCs w:val="20"/>
              </w:rPr>
              <w:t>Int</w:t>
            </w:r>
            <w:proofErr w:type="spellEnd"/>
            <w:r w:rsidRPr="00C655BC">
              <w:rPr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64" w:rsidRPr="00C655BC" w:rsidRDefault="00DF6364" w:rsidP="00FE5AAE">
            <w:pPr>
              <w:jc w:val="center"/>
              <w:rPr>
                <w:color w:val="FF0000"/>
                <w:sz w:val="20"/>
                <w:szCs w:val="20"/>
              </w:rPr>
            </w:pPr>
            <w:r w:rsidRPr="00C655BC">
              <w:rPr>
                <w:color w:val="FF0000"/>
                <w:sz w:val="20"/>
                <w:szCs w:val="20"/>
              </w:rPr>
              <w:t>3%, мин.2,5 BYN для счетов, открытых в белорусских рублях; 3,5% для счетов, открытых в иностранной валюте</w:t>
            </w:r>
          </w:p>
        </w:tc>
      </w:tr>
    </w:tbl>
    <w:p w:rsidR="004A0530" w:rsidRPr="00473C03" w:rsidRDefault="004A0530">
      <w:bookmarkStart w:id="0" w:name="_GoBack"/>
      <w:bookmarkEnd w:id="0"/>
    </w:p>
    <w:sectPr w:rsidR="004A0530" w:rsidRPr="00473C03" w:rsidSect="00FE5AAE">
      <w:pgSz w:w="11906" w:h="16838"/>
      <w:pgMar w:top="709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272"/>
    <w:multiLevelType w:val="hybridMultilevel"/>
    <w:tmpl w:val="C8ECBE96"/>
    <w:lvl w:ilvl="0" w:tplc="8F704866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cs="Times New Roman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A5D698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DDEEE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08CB5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016A9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21C2C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A8D4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2B6E65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10512A0C"/>
    <w:multiLevelType w:val="multilevel"/>
    <w:tmpl w:val="724E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0C78"/>
    <w:multiLevelType w:val="hybridMultilevel"/>
    <w:tmpl w:val="C3040682"/>
    <w:lvl w:ilvl="0" w:tplc="31446F54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43320CE7"/>
    <w:multiLevelType w:val="hybridMultilevel"/>
    <w:tmpl w:val="3C027C7E"/>
    <w:lvl w:ilvl="0" w:tplc="5DC22DD2">
      <w:start w:val="1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B2"/>
    <w:rsid w:val="000726C8"/>
    <w:rsid w:val="000E172E"/>
    <w:rsid w:val="00126375"/>
    <w:rsid w:val="00203BC4"/>
    <w:rsid w:val="0020477D"/>
    <w:rsid w:val="00312837"/>
    <w:rsid w:val="00473C03"/>
    <w:rsid w:val="00482C72"/>
    <w:rsid w:val="00493488"/>
    <w:rsid w:val="004A0530"/>
    <w:rsid w:val="004F0A3F"/>
    <w:rsid w:val="005A7532"/>
    <w:rsid w:val="00651E03"/>
    <w:rsid w:val="0068269F"/>
    <w:rsid w:val="00722303"/>
    <w:rsid w:val="00815DE5"/>
    <w:rsid w:val="009D39A5"/>
    <w:rsid w:val="00B96B91"/>
    <w:rsid w:val="00C45282"/>
    <w:rsid w:val="00C655BC"/>
    <w:rsid w:val="00CC1D8B"/>
    <w:rsid w:val="00DC5CB2"/>
    <w:rsid w:val="00DF6364"/>
    <w:rsid w:val="00EA33CF"/>
    <w:rsid w:val="00F060A5"/>
    <w:rsid w:val="00FC324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1"/>
    <w:pPr>
      <w:spacing w:before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2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C32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24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3242"/>
    <w:rPr>
      <w:b/>
      <w:bCs/>
      <w:sz w:val="36"/>
      <w:szCs w:val="36"/>
    </w:rPr>
  </w:style>
  <w:style w:type="paragraph" w:styleId="a3">
    <w:name w:val="Title"/>
    <w:basedOn w:val="a"/>
    <w:link w:val="a4"/>
    <w:qFormat/>
    <w:rsid w:val="00FC324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FC3242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FC3242"/>
    <w:rPr>
      <w:rFonts w:cs="Times New Roman"/>
      <w:b/>
    </w:rPr>
  </w:style>
  <w:style w:type="paragraph" w:styleId="a6">
    <w:name w:val="List Paragraph"/>
    <w:basedOn w:val="a"/>
    <w:uiPriority w:val="34"/>
    <w:qFormat/>
    <w:rsid w:val="00FC3242"/>
    <w:pPr>
      <w:ind w:left="720"/>
      <w:contextualSpacing/>
    </w:pPr>
  </w:style>
  <w:style w:type="character" w:customStyle="1" w:styleId="glyphicon">
    <w:name w:val="glyphicon"/>
    <w:basedOn w:val="a0"/>
    <w:rsid w:val="00203BC4"/>
  </w:style>
  <w:style w:type="character" w:styleId="a7">
    <w:name w:val="Hyperlink"/>
    <w:basedOn w:val="a0"/>
    <w:uiPriority w:val="99"/>
    <w:semiHidden/>
    <w:unhideWhenUsed/>
    <w:rsid w:val="00203BC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03BC4"/>
    <w:pPr>
      <w:spacing w:before="100" w:beforeAutospacing="1" w:after="100" w:afterAutospacing="1"/>
    </w:pPr>
  </w:style>
  <w:style w:type="table" w:styleId="a9">
    <w:name w:val="Table Grid"/>
    <w:basedOn w:val="a1"/>
    <w:uiPriority w:val="99"/>
    <w:rsid w:val="00FE5AAE"/>
    <w:pPr>
      <w:spacing w:before="0"/>
    </w:pPr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1"/>
    <w:pPr>
      <w:spacing w:before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2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C32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24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3242"/>
    <w:rPr>
      <w:b/>
      <w:bCs/>
      <w:sz w:val="36"/>
      <w:szCs w:val="36"/>
    </w:rPr>
  </w:style>
  <w:style w:type="paragraph" w:styleId="a3">
    <w:name w:val="Title"/>
    <w:basedOn w:val="a"/>
    <w:link w:val="a4"/>
    <w:qFormat/>
    <w:rsid w:val="00FC324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FC3242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FC3242"/>
    <w:rPr>
      <w:rFonts w:cs="Times New Roman"/>
      <w:b/>
    </w:rPr>
  </w:style>
  <w:style w:type="paragraph" w:styleId="a6">
    <w:name w:val="List Paragraph"/>
    <w:basedOn w:val="a"/>
    <w:uiPriority w:val="34"/>
    <w:qFormat/>
    <w:rsid w:val="00FC3242"/>
    <w:pPr>
      <w:ind w:left="720"/>
      <w:contextualSpacing/>
    </w:pPr>
  </w:style>
  <w:style w:type="character" w:customStyle="1" w:styleId="glyphicon">
    <w:name w:val="glyphicon"/>
    <w:basedOn w:val="a0"/>
    <w:rsid w:val="00203BC4"/>
  </w:style>
  <w:style w:type="character" w:styleId="a7">
    <w:name w:val="Hyperlink"/>
    <w:basedOn w:val="a0"/>
    <w:uiPriority w:val="99"/>
    <w:semiHidden/>
    <w:unhideWhenUsed/>
    <w:rsid w:val="00203BC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03BC4"/>
    <w:pPr>
      <w:spacing w:before="100" w:beforeAutospacing="1" w:after="100" w:afterAutospacing="1"/>
    </w:pPr>
  </w:style>
  <w:style w:type="table" w:styleId="a9">
    <w:name w:val="Table Grid"/>
    <w:basedOn w:val="a1"/>
    <w:uiPriority w:val="99"/>
    <w:rsid w:val="00FE5AAE"/>
    <w:pPr>
      <w:spacing w:before="0"/>
    </w:pPr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4481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kupchina</cp:lastModifiedBy>
  <cp:revision>3</cp:revision>
  <dcterms:created xsi:type="dcterms:W3CDTF">2019-02-27T17:20:00Z</dcterms:created>
  <dcterms:modified xsi:type="dcterms:W3CDTF">2019-02-27T17:20:00Z</dcterms:modified>
</cp:coreProperties>
</file>